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95" w:rsidRDefault="00BD7A95" w:rsidP="00BD7A95">
      <w:pPr>
        <w:rPr>
          <w:b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-139065</wp:posOffset>
            </wp:positionV>
            <wp:extent cx="1045210" cy="1019175"/>
            <wp:effectExtent l="19050" t="0" r="2540" b="0"/>
            <wp:wrapNone/>
            <wp:docPr id="11" name="Bild 11" descr="202-0292_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-0292_IMG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7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37F">
        <w:rPr>
          <w:b/>
          <w:lang w:val="de-DE"/>
        </w:rPr>
        <w:t>LEBENSLAUF</w:t>
      </w:r>
    </w:p>
    <w:p w:rsidR="00BD7A95" w:rsidRPr="00F3474D" w:rsidRDefault="00BD7A95" w:rsidP="00BD7A95">
      <w:pPr>
        <w:rPr>
          <w:b/>
          <w:color w:val="FFFFFF" w:themeColor="background1"/>
          <w:lang w:val="de-DE"/>
        </w:rPr>
      </w:pPr>
      <w:r w:rsidRPr="00F3474D">
        <w:rPr>
          <w:b/>
          <w:color w:val="FFFFFF" w:themeColor="background1"/>
          <w:lang w:val="de-DE"/>
        </w:rPr>
        <w:t>Dipl.-Ing. der Landschaftsplanung und -pflege</w:t>
      </w:r>
    </w:p>
    <w:p w:rsidR="00BD7A95" w:rsidRPr="00F3474D" w:rsidRDefault="00BD7A95" w:rsidP="00BD7A95">
      <w:pPr>
        <w:pStyle w:val="Vorname"/>
        <w:rPr>
          <w:color w:val="FFFFFF" w:themeColor="background1"/>
          <w:sz w:val="72"/>
          <w:szCs w:val="44"/>
        </w:rPr>
      </w:pPr>
      <w:r w:rsidRPr="00F3474D">
        <w:rPr>
          <w:color w:val="FFFFFF" w:themeColor="background1"/>
        </w:rPr>
        <w:t>Martin</w:t>
      </w:r>
      <w:r w:rsidRPr="00F3474D">
        <w:rPr>
          <w:color w:val="FFFFFF" w:themeColor="background1"/>
          <w:sz w:val="72"/>
          <w:szCs w:val="44"/>
        </w:rPr>
        <w:t xml:space="preserve"> </w:t>
      </w:r>
      <w:r w:rsidRPr="00F3474D">
        <w:rPr>
          <w:color w:val="FFFFFF" w:themeColor="background1"/>
          <w:sz w:val="72"/>
          <w:szCs w:val="72"/>
        </w:rPr>
        <w:t>Muster</w:t>
      </w:r>
    </w:p>
    <w:p w:rsidR="008D4D3E" w:rsidRDefault="008D4D3E" w:rsidP="00AE641C">
      <w:pPr>
        <w:rPr>
          <w:noProof/>
          <w:lang w:eastAsia="de-AT"/>
        </w:rPr>
      </w:pPr>
    </w:p>
    <w:p w:rsidR="00F3474D" w:rsidRDefault="00F3474D" w:rsidP="00AE641C">
      <w:pPr>
        <w:rPr>
          <w:noProof/>
          <w:lang w:eastAsia="de-AT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6804"/>
      </w:tblGrid>
      <w:tr w:rsidR="00FA0AB3" w:rsidRPr="00AE641C" w:rsidTr="00D81500">
        <w:tc>
          <w:tcPr>
            <w:tcW w:w="9072" w:type="dxa"/>
            <w:gridSpan w:val="2"/>
          </w:tcPr>
          <w:p w:rsidR="00FA0AB3" w:rsidRPr="00AE641C" w:rsidRDefault="00FA0AB3" w:rsidP="00AE641C"/>
        </w:tc>
      </w:tr>
      <w:tr w:rsidR="003917DC" w:rsidRPr="00AE641C" w:rsidTr="001D7300">
        <w:tc>
          <w:tcPr>
            <w:tcW w:w="2268" w:type="dxa"/>
            <w:vAlign w:val="bottom"/>
          </w:tcPr>
          <w:p w:rsidR="003917DC" w:rsidRPr="0068337F" w:rsidRDefault="003917DC" w:rsidP="00754AA1">
            <w:pPr>
              <w:pStyle w:val="berschrift-grn"/>
            </w:pPr>
            <w:r w:rsidRPr="0068337F">
              <w:t>PERSÖNLICHE INFORMATIONEN</w:t>
            </w:r>
          </w:p>
        </w:tc>
        <w:tc>
          <w:tcPr>
            <w:tcW w:w="6804" w:type="dxa"/>
            <w:vAlign w:val="bottom"/>
          </w:tcPr>
          <w:p w:rsidR="003917DC" w:rsidRPr="0068337F" w:rsidRDefault="003917DC" w:rsidP="00950E43">
            <w:pPr>
              <w:rPr>
                <w:color w:val="9BBB59" w:themeColor="accent3"/>
              </w:rPr>
            </w:pPr>
            <w:r w:rsidRPr="0068337F">
              <w:rPr>
                <w:color w:val="9BBB59" w:themeColor="accent3"/>
              </w:rPr>
              <w:t>__________________</w:t>
            </w:r>
            <w:r w:rsidR="001D7300">
              <w:rPr>
                <w:color w:val="9BBB59" w:themeColor="accent3"/>
              </w:rPr>
              <w:t>_</w:t>
            </w:r>
          </w:p>
        </w:tc>
      </w:tr>
      <w:tr w:rsidR="00D81500" w:rsidRPr="00AE641C" w:rsidTr="001D7300">
        <w:tc>
          <w:tcPr>
            <w:tcW w:w="2268" w:type="dxa"/>
            <w:vAlign w:val="bottom"/>
          </w:tcPr>
          <w:p w:rsidR="00D81500" w:rsidRPr="00AE641C" w:rsidRDefault="00D81500" w:rsidP="00AE641C"/>
        </w:tc>
        <w:tc>
          <w:tcPr>
            <w:tcW w:w="6804" w:type="dxa"/>
            <w:vAlign w:val="bottom"/>
          </w:tcPr>
          <w:p w:rsidR="00D81500" w:rsidRPr="00AE641C" w:rsidRDefault="00D81500" w:rsidP="00AE641C"/>
        </w:tc>
      </w:tr>
      <w:tr w:rsidR="003917DC" w:rsidRPr="00AE641C" w:rsidTr="001D7300">
        <w:tc>
          <w:tcPr>
            <w:tcW w:w="2268" w:type="dxa"/>
            <w:vAlign w:val="bottom"/>
          </w:tcPr>
          <w:p w:rsidR="003917DC" w:rsidRPr="001D7300" w:rsidRDefault="003917DC" w:rsidP="00754AA1">
            <w:pPr>
              <w:pStyle w:val="Tabelle-grau"/>
              <w:rPr>
                <w:b/>
              </w:rPr>
            </w:pPr>
            <w:r w:rsidRPr="001D7300">
              <w:rPr>
                <w:b/>
              </w:rPr>
              <w:t>Straße</w:t>
            </w:r>
          </w:p>
        </w:tc>
        <w:tc>
          <w:tcPr>
            <w:tcW w:w="6804" w:type="dxa"/>
            <w:vAlign w:val="bottom"/>
          </w:tcPr>
          <w:p w:rsidR="003917DC" w:rsidRPr="001D7300" w:rsidRDefault="00E96A02" w:rsidP="00A9403C">
            <w:pPr>
              <w:pStyle w:val="Tabellerechts"/>
              <w:rPr>
                <w:b/>
              </w:rPr>
            </w:pPr>
            <w:proofErr w:type="spellStart"/>
            <w:r w:rsidRPr="001D7300">
              <w:rPr>
                <w:b/>
                <w:lang w:val="de-DE"/>
              </w:rPr>
              <w:t>Musterstrasse</w:t>
            </w:r>
            <w:proofErr w:type="spellEnd"/>
            <w:r w:rsidRPr="001D7300">
              <w:rPr>
                <w:b/>
                <w:lang w:val="de-DE"/>
              </w:rPr>
              <w:t xml:space="preserve"> 76</w:t>
            </w:r>
          </w:p>
        </w:tc>
      </w:tr>
      <w:tr w:rsidR="003917DC" w:rsidRPr="00AE641C" w:rsidTr="001D7300">
        <w:tc>
          <w:tcPr>
            <w:tcW w:w="2268" w:type="dxa"/>
            <w:vAlign w:val="bottom"/>
          </w:tcPr>
          <w:p w:rsidR="003917DC" w:rsidRPr="00BC48E4" w:rsidRDefault="003917DC" w:rsidP="00BC48E4">
            <w:pPr>
              <w:jc w:val="right"/>
              <w:rPr>
                <w:color w:val="808080" w:themeColor="background1" w:themeShade="80"/>
              </w:rPr>
            </w:pPr>
            <w:r w:rsidRPr="00BC48E4">
              <w:rPr>
                <w:color w:val="808080" w:themeColor="background1" w:themeShade="80"/>
              </w:rPr>
              <w:t>Ort</w:t>
            </w:r>
          </w:p>
        </w:tc>
        <w:tc>
          <w:tcPr>
            <w:tcW w:w="6804" w:type="dxa"/>
            <w:vAlign w:val="bottom"/>
          </w:tcPr>
          <w:p w:rsidR="003917DC" w:rsidRPr="00AE641C" w:rsidRDefault="00E96A02" w:rsidP="00A9403C">
            <w:pPr>
              <w:pStyle w:val="Tabellerechts"/>
            </w:pPr>
            <w:r w:rsidRPr="00E96A02">
              <w:rPr>
                <w:lang w:val="de-DE"/>
              </w:rPr>
              <w:t>1190</w:t>
            </w:r>
            <w:r>
              <w:rPr>
                <w:lang w:val="de-DE"/>
              </w:rPr>
              <w:t xml:space="preserve"> </w:t>
            </w:r>
            <w:r w:rsidR="003917DC" w:rsidRPr="00AE641C">
              <w:t>Wien</w:t>
            </w:r>
          </w:p>
        </w:tc>
      </w:tr>
      <w:tr w:rsidR="003917DC" w:rsidRPr="00AE641C" w:rsidTr="001D7300">
        <w:tc>
          <w:tcPr>
            <w:tcW w:w="2268" w:type="dxa"/>
            <w:vAlign w:val="bottom"/>
          </w:tcPr>
          <w:p w:rsidR="003917DC" w:rsidRPr="00BC48E4" w:rsidRDefault="003917DC" w:rsidP="00BC48E4">
            <w:pPr>
              <w:jc w:val="right"/>
              <w:rPr>
                <w:color w:val="808080" w:themeColor="background1" w:themeShade="80"/>
              </w:rPr>
            </w:pPr>
            <w:r w:rsidRPr="00BC48E4">
              <w:rPr>
                <w:color w:val="808080" w:themeColor="background1" w:themeShade="80"/>
              </w:rPr>
              <w:t>Telefon</w:t>
            </w:r>
          </w:p>
        </w:tc>
        <w:tc>
          <w:tcPr>
            <w:tcW w:w="6804" w:type="dxa"/>
            <w:vAlign w:val="bottom"/>
          </w:tcPr>
          <w:p w:rsidR="003917DC" w:rsidRPr="00AE641C" w:rsidRDefault="003917DC" w:rsidP="00E96A02">
            <w:pPr>
              <w:pStyle w:val="Tabellerechts"/>
            </w:pPr>
            <w:r w:rsidRPr="00AE641C">
              <w:t>+</w:t>
            </w:r>
            <w:r w:rsidR="00E96A02">
              <w:rPr>
                <w:lang w:val="de-DE"/>
              </w:rPr>
              <w:t>43</w:t>
            </w:r>
            <w:r w:rsidR="00E96A02" w:rsidRPr="00E96A02">
              <w:rPr>
                <w:lang w:val="de-DE"/>
              </w:rPr>
              <w:t>664</w:t>
            </w:r>
            <w:r w:rsidR="00E96A02">
              <w:rPr>
                <w:lang w:val="de-DE"/>
              </w:rPr>
              <w:t xml:space="preserve"> </w:t>
            </w:r>
            <w:r w:rsidR="00E96A02" w:rsidRPr="00E96A02">
              <w:rPr>
                <w:lang w:val="de-DE"/>
              </w:rPr>
              <w:t xml:space="preserve">555 55 </w:t>
            </w:r>
            <w:proofErr w:type="spellStart"/>
            <w:r w:rsidR="00E96A02" w:rsidRPr="00E96A02">
              <w:rPr>
                <w:lang w:val="de-DE"/>
              </w:rPr>
              <w:t>55</w:t>
            </w:r>
            <w:proofErr w:type="spellEnd"/>
          </w:p>
        </w:tc>
      </w:tr>
      <w:tr w:rsidR="003917DC" w:rsidRPr="00AE641C" w:rsidTr="001D7300">
        <w:tc>
          <w:tcPr>
            <w:tcW w:w="2268" w:type="dxa"/>
            <w:vAlign w:val="bottom"/>
          </w:tcPr>
          <w:p w:rsidR="003917DC" w:rsidRPr="00BC48E4" w:rsidRDefault="003917DC" w:rsidP="00BC48E4">
            <w:pPr>
              <w:jc w:val="right"/>
              <w:rPr>
                <w:color w:val="808080" w:themeColor="background1" w:themeShade="80"/>
              </w:rPr>
            </w:pPr>
            <w:r w:rsidRPr="00BC48E4">
              <w:rPr>
                <w:color w:val="808080" w:themeColor="background1" w:themeShade="80"/>
              </w:rPr>
              <w:t>E-Mail</w:t>
            </w:r>
          </w:p>
        </w:tc>
        <w:tc>
          <w:tcPr>
            <w:tcW w:w="6804" w:type="dxa"/>
            <w:vAlign w:val="bottom"/>
          </w:tcPr>
          <w:p w:rsidR="003917DC" w:rsidRPr="00AE641C" w:rsidRDefault="00E96A02" w:rsidP="00A9403C">
            <w:pPr>
              <w:pStyle w:val="Tabellerechts"/>
            </w:pPr>
            <w:r w:rsidRPr="00E96A02">
              <w:rPr>
                <w:lang w:val="de-DE"/>
              </w:rPr>
              <w:t>vorname.nachname@muster.at</w:t>
            </w:r>
          </w:p>
        </w:tc>
      </w:tr>
      <w:tr w:rsidR="00D81500" w:rsidRPr="00AE641C" w:rsidTr="001D7300">
        <w:tc>
          <w:tcPr>
            <w:tcW w:w="2268" w:type="dxa"/>
          </w:tcPr>
          <w:p w:rsidR="00D81500" w:rsidRPr="00BC48E4" w:rsidRDefault="00D81500" w:rsidP="00BC48E4">
            <w:pPr>
              <w:jc w:val="right"/>
              <w:rPr>
                <w:color w:val="808080" w:themeColor="background1" w:themeShade="80"/>
              </w:rPr>
            </w:pPr>
            <w:r w:rsidRPr="00BC48E4">
              <w:rPr>
                <w:color w:val="808080" w:themeColor="background1" w:themeShade="80"/>
              </w:rPr>
              <w:t>Staatsbürgerschaft</w:t>
            </w:r>
          </w:p>
        </w:tc>
        <w:tc>
          <w:tcPr>
            <w:tcW w:w="6804" w:type="dxa"/>
          </w:tcPr>
          <w:p w:rsidR="00D81500" w:rsidRPr="00AE641C" w:rsidRDefault="00D81500" w:rsidP="00A9403C">
            <w:pPr>
              <w:pStyle w:val="Tabellerechts"/>
            </w:pPr>
            <w:r w:rsidRPr="00AE641C">
              <w:t xml:space="preserve">Österreich </w:t>
            </w:r>
          </w:p>
        </w:tc>
      </w:tr>
      <w:tr w:rsidR="00D81500" w:rsidRPr="00AE641C" w:rsidTr="001D7300">
        <w:tc>
          <w:tcPr>
            <w:tcW w:w="2268" w:type="dxa"/>
          </w:tcPr>
          <w:p w:rsidR="00D81500" w:rsidRPr="00BC48E4" w:rsidRDefault="00D81500" w:rsidP="00BC48E4">
            <w:pPr>
              <w:jc w:val="right"/>
              <w:rPr>
                <w:color w:val="808080" w:themeColor="background1" w:themeShade="80"/>
              </w:rPr>
            </w:pPr>
            <w:r w:rsidRPr="00BC48E4">
              <w:rPr>
                <w:color w:val="808080" w:themeColor="background1" w:themeShade="80"/>
              </w:rPr>
              <w:t xml:space="preserve">Geburtsort </w:t>
            </w:r>
          </w:p>
        </w:tc>
        <w:tc>
          <w:tcPr>
            <w:tcW w:w="6804" w:type="dxa"/>
          </w:tcPr>
          <w:p w:rsidR="00D81500" w:rsidRPr="00AE641C" w:rsidRDefault="00FE4968" w:rsidP="00A9403C">
            <w:pPr>
              <w:pStyle w:val="Tabellerechts"/>
            </w:pPr>
            <w:r w:rsidRPr="00FE4968">
              <w:rPr>
                <w:lang w:val="de-DE"/>
              </w:rPr>
              <w:t>Himmelberg</w:t>
            </w:r>
          </w:p>
        </w:tc>
      </w:tr>
      <w:tr w:rsidR="00D81500" w:rsidRPr="00AE641C" w:rsidTr="001D7300">
        <w:tc>
          <w:tcPr>
            <w:tcW w:w="2268" w:type="dxa"/>
          </w:tcPr>
          <w:p w:rsidR="00D81500" w:rsidRPr="00BC48E4" w:rsidRDefault="00D81500" w:rsidP="00BC48E4">
            <w:pPr>
              <w:jc w:val="right"/>
              <w:rPr>
                <w:color w:val="808080" w:themeColor="background1" w:themeShade="80"/>
              </w:rPr>
            </w:pPr>
            <w:r w:rsidRPr="00BC48E4">
              <w:rPr>
                <w:color w:val="808080" w:themeColor="background1" w:themeShade="80"/>
              </w:rPr>
              <w:t>Geburtsdatum</w:t>
            </w:r>
          </w:p>
        </w:tc>
        <w:tc>
          <w:tcPr>
            <w:tcW w:w="6804" w:type="dxa"/>
          </w:tcPr>
          <w:p w:rsidR="00D81500" w:rsidRPr="00AE641C" w:rsidRDefault="00FE4968" w:rsidP="00A9403C">
            <w:pPr>
              <w:pStyle w:val="Tabellerechts"/>
            </w:pPr>
            <w:r w:rsidRPr="00FE4968">
              <w:rPr>
                <w:lang w:val="de-DE"/>
              </w:rPr>
              <w:t>15. September 1988</w:t>
            </w:r>
          </w:p>
        </w:tc>
      </w:tr>
      <w:tr w:rsidR="00D81500" w:rsidRPr="00AE641C" w:rsidTr="001D7300">
        <w:tc>
          <w:tcPr>
            <w:tcW w:w="2268" w:type="dxa"/>
            <w:vAlign w:val="bottom"/>
          </w:tcPr>
          <w:p w:rsidR="00D81500" w:rsidRPr="00AE641C" w:rsidRDefault="00D81500" w:rsidP="00AE641C"/>
        </w:tc>
        <w:tc>
          <w:tcPr>
            <w:tcW w:w="6804" w:type="dxa"/>
            <w:vAlign w:val="bottom"/>
          </w:tcPr>
          <w:p w:rsidR="00D81500" w:rsidRPr="00AE641C" w:rsidRDefault="00D81500" w:rsidP="00AE641C"/>
        </w:tc>
      </w:tr>
      <w:tr w:rsidR="00D81500" w:rsidRPr="00AE641C" w:rsidTr="001D7300">
        <w:tc>
          <w:tcPr>
            <w:tcW w:w="2268" w:type="dxa"/>
            <w:vAlign w:val="bottom"/>
          </w:tcPr>
          <w:p w:rsidR="00D81500" w:rsidRPr="0068337F" w:rsidRDefault="00D81500" w:rsidP="0027779A">
            <w:pPr>
              <w:jc w:val="right"/>
              <w:rPr>
                <w:b/>
                <w:color w:val="9BBB59" w:themeColor="accent3"/>
              </w:rPr>
            </w:pPr>
            <w:r w:rsidRPr="0068337F">
              <w:rPr>
                <w:b/>
                <w:color w:val="9BBB59" w:themeColor="accent3"/>
              </w:rPr>
              <w:t>AUSBILDUNG</w:t>
            </w:r>
          </w:p>
        </w:tc>
        <w:tc>
          <w:tcPr>
            <w:tcW w:w="6804" w:type="dxa"/>
            <w:vAlign w:val="bottom"/>
          </w:tcPr>
          <w:p w:rsidR="00D81500" w:rsidRPr="0068337F" w:rsidRDefault="00D81500" w:rsidP="00950E43">
            <w:pPr>
              <w:rPr>
                <w:color w:val="9BBB59" w:themeColor="accent3"/>
              </w:rPr>
            </w:pPr>
            <w:r w:rsidRPr="0068337F">
              <w:rPr>
                <w:color w:val="9BBB59" w:themeColor="accent3"/>
              </w:rPr>
              <w:t>________________________________________</w:t>
            </w:r>
            <w:r w:rsidR="001D7300">
              <w:rPr>
                <w:color w:val="9BBB59" w:themeColor="accent3"/>
              </w:rPr>
              <w:t>__________</w:t>
            </w:r>
          </w:p>
        </w:tc>
      </w:tr>
      <w:tr w:rsidR="00D81500" w:rsidRPr="00AE641C" w:rsidTr="001D7300">
        <w:tc>
          <w:tcPr>
            <w:tcW w:w="2268" w:type="dxa"/>
          </w:tcPr>
          <w:p w:rsidR="00D81500" w:rsidRPr="00AE641C" w:rsidRDefault="00D81500" w:rsidP="00AE641C"/>
        </w:tc>
        <w:tc>
          <w:tcPr>
            <w:tcW w:w="6804" w:type="dxa"/>
          </w:tcPr>
          <w:p w:rsidR="00D81500" w:rsidRPr="00AE641C" w:rsidRDefault="00D81500" w:rsidP="00AE641C"/>
        </w:tc>
      </w:tr>
      <w:tr w:rsidR="00D81500" w:rsidRPr="00AE641C" w:rsidTr="001D7300">
        <w:tc>
          <w:tcPr>
            <w:tcW w:w="2268" w:type="dxa"/>
          </w:tcPr>
          <w:p w:rsidR="00D81500" w:rsidRPr="00BC48E4" w:rsidRDefault="00FE4968" w:rsidP="00BC48E4">
            <w:pPr>
              <w:jc w:val="right"/>
              <w:rPr>
                <w:color w:val="808080" w:themeColor="background1" w:themeShade="80"/>
              </w:rPr>
            </w:pPr>
            <w:r w:rsidRPr="00FE4968">
              <w:rPr>
                <w:color w:val="808080" w:themeColor="background1" w:themeShade="80"/>
                <w:lang w:val="de-DE"/>
              </w:rPr>
              <w:t>Mär. 2010 – Jun. 2012</w:t>
            </w:r>
          </w:p>
        </w:tc>
        <w:tc>
          <w:tcPr>
            <w:tcW w:w="6804" w:type="dxa"/>
          </w:tcPr>
          <w:p w:rsidR="00FE4968" w:rsidRPr="00FE4968" w:rsidRDefault="00FE4968" w:rsidP="00FE4968">
            <w:pPr>
              <w:rPr>
                <w:lang w:val="de-DE"/>
              </w:rPr>
            </w:pPr>
            <w:r w:rsidRPr="00FE4968">
              <w:rPr>
                <w:b/>
                <w:lang w:val="de-DE"/>
              </w:rPr>
              <w:t>Universität für Bodenkultur Wien</w:t>
            </w:r>
          </w:p>
          <w:p w:rsidR="00FE4968" w:rsidRPr="00FE4968" w:rsidRDefault="00FE4968" w:rsidP="00FE4968">
            <w:pPr>
              <w:rPr>
                <w:lang w:val="de-DE"/>
              </w:rPr>
            </w:pPr>
            <w:r w:rsidRPr="00FE4968">
              <w:rPr>
                <w:bCs/>
              </w:rPr>
              <w:t xml:space="preserve">Masterstudium Landschaftsplanung und </w:t>
            </w:r>
            <w:r w:rsidR="001D7300">
              <w:rPr>
                <w:bCs/>
              </w:rPr>
              <w:br/>
            </w:r>
            <w:r w:rsidRPr="00FE4968">
              <w:rPr>
                <w:bCs/>
              </w:rPr>
              <w:t>Landschaftsarchitektur</w:t>
            </w:r>
            <w:r w:rsidR="001D7300">
              <w:rPr>
                <w:bCs/>
              </w:rPr>
              <w:t xml:space="preserve"> </w:t>
            </w:r>
            <w:r w:rsidRPr="00FE4968">
              <w:rPr>
                <w:lang w:val="de-DE"/>
              </w:rPr>
              <w:t>mit Spezialisierung in:</w:t>
            </w:r>
          </w:p>
          <w:p w:rsidR="00FE4968" w:rsidRPr="00FE4968" w:rsidRDefault="00FE4968" w:rsidP="00FE4968">
            <w:pPr>
              <w:numPr>
                <w:ilvl w:val="0"/>
                <w:numId w:val="1"/>
              </w:numPr>
              <w:tabs>
                <w:tab w:val="clear" w:pos="360"/>
                <w:tab w:val="num" w:pos="3261"/>
              </w:tabs>
              <w:rPr>
                <w:lang w:val="de-DE"/>
              </w:rPr>
            </w:pPr>
            <w:r w:rsidRPr="00FE4968">
              <w:rPr>
                <w:lang w:val="de-DE"/>
              </w:rPr>
              <w:t>Naturschutz und Landschaftsökologie</w:t>
            </w:r>
          </w:p>
          <w:p w:rsidR="00FE4968" w:rsidRPr="00FE4968" w:rsidRDefault="00FE4968" w:rsidP="00FE4968">
            <w:pPr>
              <w:numPr>
                <w:ilvl w:val="0"/>
                <w:numId w:val="1"/>
              </w:numPr>
              <w:tabs>
                <w:tab w:val="clear" w:pos="360"/>
                <w:tab w:val="num" w:pos="3261"/>
              </w:tabs>
              <w:rPr>
                <w:lang w:val="de-DE"/>
              </w:rPr>
            </w:pPr>
            <w:r w:rsidRPr="00FE4968">
              <w:rPr>
                <w:lang w:val="de-DE"/>
              </w:rPr>
              <w:t>Umweltplanung und –</w:t>
            </w:r>
            <w:proofErr w:type="spellStart"/>
            <w:r w:rsidRPr="00FE4968">
              <w:rPr>
                <w:lang w:val="de-DE"/>
              </w:rPr>
              <w:t>beratung</w:t>
            </w:r>
            <w:proofErr w:type="spellEnd"/>
          </w:p>
          <w:p w:rsidR="00FE4968" w:rsidRPr="00FE4968" w:rsidRDefault="00FE4968" w:rsidP="00FE4968">
            <w:pPr>
              <w:numPr>
                <w:ilvl w:val="0"/>
                <w:numId w:val="1"/>
              </w:numPr>
              <w:tabs>
                <w:tab w:val="clear" w:pos="360"/>
                <w:tab w:val="num" w:pos="3261"/>
              </w:tabs>
              <w:rPr>
                <w:lang w:val="de-DE"/>
              </w:rPr>
            </w:pPr>
            <w:r w:rsidRPr="00FE4968">
              <w:rPr>
                <w:lang w:val="de-DE"/>
              </w:rPr>
              <w:t>EDV in Landschaftsplanung</w:t>
            </w:r>
          </w:p>
          <w:p w:rsidR="00D81500" w:rsidRPr="00AE641C" w:rsidRDefault="00FE4968" w:rsidP="00FE4968">
            <w:r w:rsidRPr="00FE4968">
              <w:rPr>
                <w:lang w:val="de-DE"/>
              </w:rPr>
              <w:t xml:space="preserve">Masterarbeit am Institut für Freiraumgestaltung und </w:t>
            </w:r>
            <w:r w:rsidR="001D7300">
              <w:rPr>
                <w:lang w:val="de-DE"/>
              </w:rPr>
              <w:br/>
            </w:r>
            <w:r w:rsidRPr="00FE4968">
              <w:rPr>
                <w:lang w:val="de-DE"/>
              </w:rPr>
              <w:t xml:space="preserve">Landschaftspflege zum Thema </w:t>
            </w:r>
            <w:r w:rsidRPr="00FE4968">
              <w:rPr>
                <w:i/>
                <w:lang w:val="de-DE"/>
              </w:rPr>
              <w:t xml:space="preserve">Vegetationsökologische </w:t>
            </w:r>
            <w:r w:rsidR="001D7300">
              <w:rPr>
                <w:i/>
                <w:lang w:val="de-DE"/>
              </w:rPr>
              <w:br/>
            </w:r>
            <w:r w:rsidRPr="00FE4968">
              <w:rPr>
                <w:i/>
                <w:lang w:val="de-DE"/>
              </w:rPr>
              <w:t xml:space="preserve">Untersuchungen der Wälder des Südburgenländischen Hügel- </w:t>
            </w:r>
            <w:r w:rsidR="001D7300">
              <w:rPr>
                <w:i/>
                <w:lang w:val="de-DE"/>
              </w:rPr>
              <w:br/>
            </w:r>
            <w:r w:rsidRPr="00FE4968">
              <w:rPr>
                <w:i/>
                <w:lang w:val="de-DE"/>
              </w:rPr>
              <w:t>und Terrassenlandes</w:t>
            </w:r>
            <w:r w:rsidRPr="00FE4968">
              <w:rPr>
                <w:lang w:val="de-DE"/>
              </w:rPr>
              <w:t xml:space="preserve">, Prof. Hermann Schacht, Prof. Erich </w:t>
            </w:r>
            <w:proofErr w:type="spellStart"/>
            <w:r w:rsidRPr="00FE4968">
              <w:rPr>
                <w:lang w:val="de-DE"/>
              </w:rPr>
              <w:t>Hübl</w:t>
            </w:r>
            <w:proofErr w:type="spellEnd"/>
          </w:p>
        </w:tc>
      </w:tr>
      <w:tr w:rsidR="00D81500" w:rsidRPr="00AE641C" w:rsidTr="001D7300">
        <w:tc>
          <w:tcPr>
            <w:tcW w:w="2268" w:type="dxa"/>
          </w:tcPr>
          <w:p w:rsidR="00D81500" w:rsidRPr="00BC48E4" w:rsidRDefault="00FE4968" w:rsidP="00BC48E4">
            <w:pPr>
              <w:jc w:val="right"/>
              <w:rPr>
                <w:color w:val="808080" w:themeColor="background1" w:themeShade="80"/>
              </w:rPr>
            </w:pPr>
            <w:r w:rsidRPr="00FE4968">
              <w:rPr>
                <w:color w:val="808080" w:themeColor="background1" w:themeShade="80"/>
                <w:lang w:val="de-DE"/>
              </w:rPr>
              <w:t>Feb. 2011 – Jul. 2011</w:t>
            </w:r>
          </w:p>
        </w:tc>
        <w:tc>
          <w:tcPr>
            <w:tcW w:w="6804" w:type="dxa"/>
          </w:tcPr>
          <w:p w:rsidR="00FE4968" w:rsidRPr="00FE4968" w:rsidRDefault="00FE4968" w:rsidP="00FE4968">
            <w:pPr>
              <w:rPr>
                <w:b/>
                <w:lang w:val="de-DE"/>
              </w:rPr>
            </w:pPr>
            <w:proofErr w:type="spellStart"/>
            <w:r w:rsidRPr="00FE4968">
              <w:rPr>
                <w:b/>
                <w:lang w:val="de-DE"/>
              </w:rPr>
              <w:t>Cranfield</w:t>
            </w:r>
            <w:proofErr w:type="spellEnd"/>
            <w:r w:rsidRPr="00FE4968">
              <w:rPr>
                <w:b/>
                <w:lang w:val="de-DE"/>
              </w:rPr>
              <w:t xml:space="preserve"> University, UK,  Erasmus - Auslandsaufenthalt</w:t>
            </w:r>
          </w:p>
          <w:p w:rsidR="00D81500" w:rsidRPr="00AE641C" w:rsidRDefault="00FE4968" w:rsidP="00FE4968">
            <w:r w:rsidRPr="006F201E">
              <w:rPr>
                <w:rStyle w:val="TabellerechtsZchn"/>
              </w:rPr>
              <w:t xml:space="preserve">Absolvierte Kurse: </w:t>
            </w:r>
            <w:r w:rsidRPr="006F201E">
              <w:rPr>
                <w:rStyle w:val="TabellerechtsZchn"/>
                <w:lang w:val="en-GB"/>
              </w:rPr>
              <w:t xml:space="preserve">Landscape Ecology, Land, Social Resource </w:t>
            </w:r>
            <w:r w:rsidR="001D7300">
              <w:rPr>
                <w:rStyle w:val="TabellerechtsZchn"/>
                <w:lang w:val="en-GB"/>
              </w:rPr>
              <w:br/>
            </w:r>
            <w:r w:rsidRPr="006F201E">
              <w:rPr>
                <w:rStyle w:val="TabellerechtsZchn"/>
                <w:lang w:val="en-GB"/>
              </w:rPr>
              <w:t>Survey and Pla</w:t>
            </w:r>
            <w:r w:rsidRPr="00FE4968">
              <w:rPr>
                <w:lang w:val="en-GB"/>
              </w:rPr>
              <w:t>nning und Principles of Sustainability</w:t>
            </w:r>
          </w:p>
        </w:tc>
      </w:tr>
      <w:tr w:rsidR="00D81500" w:rsidRPr="00AE641C" w:rsidTr="001D7300">
        <w:tc>
          <w:tcPr>
            <w:tcW w:w="2268" w:type="dxa"/>
          </w:tcPr>
          <w:p w:rsidR="00D81500" w:rsidRPr="00BC48E4" w:rsidRDefault="00FE4968" w:rsidP="00BC48E4">
            <w:pPr>
              <w:jc w:val="right"/>
              <w:rPr>
                <w:color w:val="808080" w:themeColor="background1" w:themeShade="80"/>
              </w:rPr>
            </w:pPr>
            <w:r w:rsidRPr="00FE4968">
              <w:rPr>
                <w:color w:val="808080" w:themeColor="background1" w:themeShade="80"/>
              </w:rPr>
              <w:t>Okt. 2006 – Feb. 2010</w:t>
            </w:r>
          </w:p>
        </w:tc>
        <w:tc>
          <w:tcPr>
            <w:tcW w:w="6804" w:type="dxa"/>
          </w:tcPr>
          <w:p w:rsidR="00FE4968" w:rsidRPr="00FE4968" w:rsidRDefault="00FE4968" w:rsidP="00FE4968">
            <w:pPr>
              <w:rPr>
                <w:bCs/>
              </w:rPr>
            </w:pPr>
            <w:r w:rsidRPr="00FE4968">
              <w:rPr>
                <w:b/>
                <w:lang w:val="de-DE"/>
              </w:rPr>
              <w:t>Universität für Bodenkultur Wien</w:t>
            </w:r>
          </w:p>
          <w:p w:rsidR="00FE4968" w:rsidRPr="00FE4968" w:rsidRDefault="00FE4968" w:rsidP="00FE4968">
            <w:pPr>
              <w:rPr>
                <w:bCs/>
              </w:rPr>
            </w:pPr>
            <w:r w:rsidRPr="00FE4968">
              <w:rPr>
                <w:bCs/>
              </w:rPr>
              <w:t>Bachelorstudium Landschaftsplanung und Landschaftsarchitektur</w:t>
            </w:r>
          </w:p>
          <w:p w:rsidR="00D81500" w:rsidRPr="00AE641C" w:rsidRDefault="00FE4968" w:rsidP="00FE4968">
            <w:r w:rsidRPr="00FE4968">
              <w:rPr>
                <w:bCs/>
              </w:rPr>
              <w:t xml:space="preserve">Bachelorarbeit am </w:t>
            </w:r>
            <w:r w:rsidRPr="00FE4968">
              <w:rPr>
                <w:lang w:val="de-DE"/>
              </w:rPr>
              <w:t xml:space="preserve">Institut für Ingenieurbiologie zum Thema </w:t>
            </w:r>
            <w:r w:rsidRPr="00FE4968">
              <w:rPr>
                <w:i/>
                <w:lang w:val="de-DE"/>
              </w:rPr>
              <w:t xml:space="preserve">Trockensteinmauerbau – Durchführung und Dokumentation der verschiedenen Mauerbausysteme, </w:t>
            </w:r>
            <w:r w:rsidRPr="00FE4968">
              <w:rPr>
                <w:lang w:val="de-DE"/>
              </w:rPr>
              <w:t xml:space="preserve">Prof. </w:t>
            </w:r>
            <w:proofErr w:type="spellStart"/>
            <w:r w:rsidRPr="00FE4968">
              <w:rPr>
                <w:lang w:val="de-DE"/>
              </w:rPr>
              <w:t>Florineth</w:t>
            </w:r>
            <w:proofErr w:type="spellEnd"/>
          </w:p>
        </w:tc>
      </w:tr>
      <w:tr w:rsidR="00FE4968" w:rsidRPr="00AE641C" w:rsidTr="001D7300">
        <w:tc>
          <w:tcPr>
            <w:tcW w:w="2268" w:type="dxa"/>
          </w:tcPr>
          <w:p w:rsidR="00FE4968" w:rsidRPr="00BC48E4" w:rsidRDefault="00FE4968" w:rsidP="00C65D09">
            <w:pPr>
              <w:jc w:val="right"/>
              <w:rPr>
                <w:color w:val="808080" w:themeColor="background1" w:themeShade="80"/>
              </w:rPr>
            </w:pPr>
            <w:r w:rsidRPr="00FE4968">
              <w:rPr>
                <w:color w:val="808080" w:themeColor="background1" w:themeShade="80"/>
                <w:lang w:val="de-DE"/>
              </w:rPr>
              <w:t>Jun. 2006</w:t>
            </w:r>
          </w:p>
        </w:tc>
        <w:tc>
          <w:tcPr>
            <w:tcW w:w="6804" w:type="dxa"/>
          </w:tcPr>
          <w:p w:rsidR="00FE4968" w:rsidRPr="00FE4968" w:rsidRDefault="00FE4968" w:rsidP="00FE4968">
            <w:pPr>
              <w:rPr>
                <w:b/>
                <w:lang w:val="de-DE"/>
              </w:rPr>
            </w:pPr>
            <w:r w:rsidRPr="00FE4968">
              <w:rPr>
                <w:b/>
                <w:lang w:val="de-DE"/>
              </w:rPr>
              <w:t>Bundesrealgymnasium Feldkirchen</w:t>
            </w:r>
          </w:p>
          <w:p w:rsidR="00FE4968" w:rsidRPr="00FE4968" w:rsidRDefault="00FE4968" w:rsidP="00FE4968">
            <w:proofErr w:type="spellStart"/>
            <w:r w:rsidRPr="00FE4968">
              <w:rPr>
                <w:lang w:val="de-DE"/>
              </w:rPr>
              <w:t>Matura</w:t>
            </w:r>
            <w:proofErr w:type="spellEnd"/>
            <w:r w:rsidRPr="00FE4968">
              <w:rPr>
                <w:lang w:val="de-DE"/>
              </w:rPr>
              <w:t xml:space="preserve"> mit Auszeichnung abgeschlossen, naturwissenschaftlicher Zweig</w:t>
            </w:r>
          </w:p>
        </w:tc>
      </w:tr>
      <w:tr w:rsidR="00D81500" w:rsidRPr="00AE641C" w:rsidTr="001D7300">
        <w:tc>
          <w:tcPr>
            <w:tcW w:w="2268" w:type="dxa"/>
          </w:tcPr>
          <w:p w:rsidR="00D81500" w:rsidRPr="00AE641C" w:rsidRDefault="00D81500" w:rsidP="00AE641C"/>
        </w:tc>
        <w:tc>
          <w:tcPr>
            <w:tcW w:w="6804" w:type="dxa"/>
          </w:tcPr>
          <w:p w:rsidR="00D81500" w:rsidRPr="00AE641C" w:rsidRDefault="00D81500" w:rsidP="00AE641C"/>
        </w:tc>
      </w:tr>
      <w:tr w:rsidR="00056B18" w:rsidRPr="00AE641C" w:rsidTr="001D7300">
        <w:tc>
          <w:tcPr>
            <w:tcW w:w="2268" w:type="dxa"/>
            <w:vAlign w:val="bottom"/>
          </w:tcPr>
          <w:p w:rsidR="00056B18" w:rsidRPr="0068337F" w:rsidRDefault="00056B18" w:rsidP="0027779A">
            <w:pPr>
              <w:jc w:val="right"/>
              <w:rPr>
                <w:b/>
                <w:color w:val="9BBB59" w:themeColor="accent3"/>
              </w:rPr>
            </w:pPr>
            <w:r w:rsidRPr="0068337F">
              <w:rPr>
                <w:b/>
                <w:color w:val="9BBB59" w:themeColor="accent3"/>
              </w:rPr>
              <w:t>BERUFSERFAHRUNG</w:t>
            </w:r>
          </w:p>
        </w:tc>
        <w:tc>
          <w:tcPr>
            <w:tcW w:w="6804" w:type="dxa"/>
            <w:vAlign w:val="bottom"/>
          </w:tcPr>
          <w:p w:rsidR="00056B18" w:rsidRPr="0068337F" w:rsidRDefault="00056B18" w:rsidP="00B63790">
            <w:pPr>
              <w:rPr>
                <w:color w:val="9BBB59" w:themeColor="accent3"/>
              </w:rPr>
            </w:pPr>
            <w:r w:rsidRPr="0068337F">
              <w:rPr>
                <w:color w:val="9BBB59" w:themeColor="accent3"/>
              </w:rPr>
              <w:t>___________________________________________</w:t>
            </w:r>
            <w:r w:rsidR="001D7300">
              <w:rPr>
                <w:color w:val="9BBB59" w:themeColor="accent3"/>
              </w:rPr>
              <w:t>___________</w:t>
            </w:r>
            <w:r w:rsidRPr="0068337F">
              <w:rPr>
                <w:color w:val="9BBB59" w:themeColor="accent3"/>
              </w:rPr>
              <w:t>_</w:t>
            </w:r>
          </w:p>
        </w:tc>
      </w:tr>
      <w:tr w:rsidR="00056B18" w:rsidRPr="00AE641C" w:rsidTr="001D7300">
        <w:tc>
          <w:tcPr>
            <w:tcW w:w="2268" w:type="dxa"/>
          </w:tcPr>
          <w:p w:rsidR="00056B18" w:rsidRPr="00AE641C" w:rsidRDefault="00056B18" w:rsidP="00AE641C"/>
        </w:tc>
        <w:tc>
          <w:tcPr>
            <w:tcW w:w="6804" w:type="dxa"/>
          </w:tcPr>
          <w:p w:rsidR="00056B18" w:rsidRPr="00AE641C" w:rsidRDefault="00056B18" w:rsidP="00AE641C"/>
        </w:tc>
      </w:tr>
      <w:tr w:rsidR="00056B18" w:rsidRPr="00AE641C" w:rsidTr="001D7300">
        <w:tc>
          <w:tcPr>
            <w:tcW w:w="2268" w:type="dxa"/>
          </w:tcPr>
          <w:p w:rsidR="00056B18" w:rsidRPr="00BC48E4" w:rsidRDefault="006F201E" w:rsidP="00BC48E4">
            <w:pPr>
              <w:jc w:val="right"/>
              <w:rPr>
                <w:color w:val="808080" w:themeColor="background1" w:themeShade="80"/>
              </w:rPr>
            </w:pPr>
            <w:r w:rsidRPr="006F201E">
              <w:rPr>
                <w:color w:val="808080" w:themeColor="background1" w:themeShade="80"/>
                <w:lang w:val="de-DE"/>
              </w:rPr>
              <w:t>Aug. 2011 – laufend</w:t>
            </w:r>
          </w:p>
        </w:tc>
        <w:tc>
          <w:tcPr>
            <w:tcW w:w="6804" w:type="dxa"/>
          </w:tcPr>
          <w:p w:rsidR="006F201E" w:rsidRPr="006F201E" w:rsidRDefault="006F201E" w:rsidP="006F201E">
            <w:r w:rsidRPr="006F201E">
              <w:rPr>
                <w:b/>
                <w:lang w:val="de-DE"/>
              </w:rPr>
              <w:t xml:space="preserve">Living Garden Gartengestaltung </w:t>
            </w:r>
            <w:proofErr w:type="spellStart"/>
            <w:r w:rsidRPr="006F201E">
              <w:rPr>
                <w:b/>
                <w:lang w:val="de-DE"/>
              </w:rPr>
              <w:t>e.U</w:t>
            </w:r>
            <w:proofErr w:type="spellEnd"/>
            <w:r w:rsidRPr="006F201E">
              <w:rPr>
                <w:b/>
                <w:lang w:val="de-DE"/>
              </w:rPr>
              <w:t>.</w:t>
            </w:r>
            <w:r w:rsidRPr="006F201E">
              <w:rPr>
                <w:b/>
              </w:rPr>
              <w:t xml:space="preserve">, </w:t>
            </w:r>
            <w:r w:rsidRPr="006F201E">
              <w:t>Wien</w:t>
            </w:r>
          </w:p>
          <w:p w:rsidR="00056B18" w:rsidRPr="00AE641C" w:rsidRDefault="006F201E" w:rsidP="006F201E">
            <w:r w:rsidRPr="006F201E">
              <w:t xml:space="preserve">Planen und Zeichnen </w:t>
            </w:r>
            <w:proofErr w:type="spellStart"/>
            <w:r w:rsidRPr="006F201E">
              <w:t>vo</w:t>
            </w:r>
            <w:proofErr w:type="spellEnd"/>
            <w:r w:rsidRPr="006F201E">
              <w:rPr>
                <w:lang w:val="de-DE"/>
              </w:rPr>
              <w:t>n Bepflanzungs-, Entwurf- und Einreichplänen</w:t>
            </w:r>
          </w:p>
        </w:tc>
      </w:tr>
      <w:tr w:rsidR="00056B18" w:rsidRPr="00AE641C" w:rsidTr="001D7300">
        <w:tc>
          <w:tcPr>
            <w:tcW w:w="2268" w:type="dxa"/>
          </w:tcPr>
          <w:p w:rsidR="00056B18" w:rsidRPr="00BC48E4" w:rsidRDefault="006F201E" w:rsidP="00BC48E4">
            <w:pPr>
              <w:jc w:val="right"/>
              <w:rPr>
                <w:color w:val="808080" w:themeColor="background1" w:themeShade="80"/>
              </w:rPr>
            </w:pPr>
            <w:r w:rsidRPr="006F201E">
              <w:rPr>
                <w:color w:val="808080" w:themeColor="background1" w:themeShade="80"/>
                <w:lang w:val="de-DE"/>
              </w:rPr>
              <w:t>Okt. 2009 – Jan. 2011</w:t>
            </w:r>
          </w:p>
        </w:tc>
        <w:tc>
          <w:tcPr>
            <w:tcW w:w="6804" w:type="dxa"/>
          </w:tcPr>
          <w:p w:rsidR="006F201E" w:rsidRPr="006F201E" w:rsidRDefault="006F201E" w:rsidP="006F201E">
            <w:pPr>
              <w:rPr>
                <w:lang w:val="de-DE"/>
              </w:rPr>
            </w:pPr>
            <w:r w:rsidRPr="006F201E">
              <w:rPr>
                <w:b/>
                <w:lang w:val="de-DE"/>
              </w:rPr>
              <w:t xml:space="preserve">Biotop Landschaftsgestaltung GmbH., </w:t>
            </w:r>
            <w:r w:rsidRPr="006F201E">
              <w:rPr>
                <w:lang w:val="de-DE"/>
              </w:rPr>
              <w:t xml:space="preserve">Weidling </w:t>
            </w:r>
          </w:p>
          <w:p w:rsidR="008F3B99" w:rsidRPr="006F201E" w:rsidRDefault="006F201E" w:rsidP="00AE641C">
            <w:pPr>
              <w:rPr>
                <w:lang w:val="de-DE"/>
              </w:rPr>
            </w:pPr>
            <w:r w:rsidRPr="006F201E">
              <w:rPr>
                <w:lang w:val="de-DE"/>
              </w:rPr>
              <w:t>Assistent bei Planungen von Schwimmteichen und Gartengestaltungsprojekten</w:t>
            </w:r>
          </w:p>
        </w:tc>
      </w:tr>
      <w:tr w:rsidR="00056B18" w:rsidRPr="00AE641C" w:rsidTr="001D7300">
        <w:tc>
          <w:tcPr>
            <w:tcW w:w="2268" w:type="dxa"/>
          </w:tcPr>
          <w:p w:rsidR="00056B18" w:rsidRPr="00BC48E4" w:rsidRDefault="006F201E" w:rsidP="00BC48E4">
            <w:pPr>
              <w:jc w:val="right"/>
              <w:rPr>
                <w:color w:val="808080" w:themeColor="background1" w:themeShade="80"/>
              </w:rPr>
            </w:pPr>
            <w:r w:rsidRPr="006F201E">
              <w:rPr>
                <w:color w:val="808080" w:themeColor="background1" w:themeShade="80"/>
              </w:rPr>
              <w:t>Mai – Sep. 2009</w:t>
            </w:r>
          </w:p>
        </w:tc>
        <w:tc>
          <w:tcPr>
            <w:tcW w:w="6804" w:type="dxa"/>
          </w:tcPr>
          <w:p w:rsidR="006F201E" w:rsidRPr="006F201E" w:rsidRDefault="006F201E" w:rsidP="006F201E">
            <w:r w:rsidRPr="006F201E">
              <w:rPr>
                <w:b/>
              </w:rPr>
              <w:t xml:space="preserve">ITA </w:t>
            </w:r>
            <w:proofErr w:type="spellStart"/>
            <w:r w:rsidRPr="006F201E">
              <w:rPr>
                <w:b/>
              </w:rPr>
              <w:t>gem.GmbH</w:t>
            </w:r>
            <w:proofErr w:type="spellEnd"/>
            <w:r w:rsidRPr="006F201E">
              <w:rPr>
                <w:b/>
              </w:rPr>
              <w:t xml:space="preserve">, </w:t>
            </w:r>
            <w:r w:rsidRPr="006F201E">
              <w:t>Gänserndorf-Süd</w:t>
            </w:r>
          </w:p>
          <w:p w:rsidR="00056B18" w:rsidRPr="00AE641C" w:rsidRDefault="006F201E" w:rsidP="006F201E">
            <w:r w:rsidRPr="006F201E">
              <w:rPr>
                <w:lang w:val="de-DE"/>
              </w:rPr>
              <w:t>Praktikant für sozialen Gartenbau, Betreuung von Jugendlichen</w:t>
            </w:r>
            <w:r w:rsidR="001D7300">
              <w:rPr>
                <w:lang w:val="de-DE"/>
              </w:rPr>
              <w:br/>
            </w:r>
            <w:r w:rsidRPr="006F201E">
              <w:rPr>
                <w:lang w:val="de-DE"/>
              </w:rPr>
              <w:t xml:space="preserve"> mit Behinderung, Aussaat und Setzen von Pflanzen</w:t>
            </w:r>
          </w:p>
        </w:tc>
      </w:tr>
      <w:tr w:rsidR="00E96A02" w:rsidRPr="00AE641C" w:rsidTr="001D7300">
        <w:tc>
          <w:tcPr>
            <w:tcW w:w="2268" w:type="dxa"/>
          </w:tcPr>
          <w:p w:rsidR="00E96A02" w:rsidRPr="00AE641C" w:rsidRDefault="00E96A02" w:rsidP="00C65D09"/>
        </w:tc>
        <w:tc>
          <w:tcPr>
            <w:tcW w:w="6804" w:type="dxa"/>
          </w:tcPr>
          <w:p w:rsidR="00E96A02" w:rsidRPr="00AE641C" w:rsidRDefault="00E96A02" w:rsidP="00C65D09"/>
        </w:tc>
      </w:tr>
    </w:tbl>
    <w:p w:rsidR="00950E43" w:rsidRDefault="00950E43"/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6663"/>
      </w:tblGrid>
      <w:tr w:rsidR="00E96A02" w:rsidRPr="00AE641C" w:rsidTr="002D6166">
        <w:tc>
          <w:tcPr>
            <w:tcW w:w="2268" w:type="dxa"/>
            <w:vAlign w:val="bottom"/>
          </w:tcPr>
          <w:p w:rsidR="00E96A02" w:rsidRPr="00E96A02" w:rsidRDefault="00E96A02" w:rsidP="00E96A02">
            <w:pPr>
              <w:jc w:val="right"/>
              <w:rPr>
                <w:b/>
                <w:color w:val="9BBB59" w:themeColor="accent3"/>
                <w:lang w:val="de-DE"/>
              </w:rPr>
            </w:pPr>
            <w:r w:rsidRPr="00E96A02">
              <w:rPr>
                <w:b/>
                <w:color w:val="9BBB59" w:themeColor="accent3"/>
                <w:lang w:val="de-DE"/>
              </w:rPr>
              <w:t>TÄTIGKEITEN NEBEN DEM STUDIUM</w:t>
            </w:r>
          </w:p>
        </w:tc>
        <w:tc>
          <w:tcPr>
            <w:tcW w:w="6663" w:type="dxa"/>
            <w:vAlign w:val="bottom"/>
          </w:tcPr>
          <w:p w:rsidR="00E96A02" w:rsidRPr="0068337F" w:rsidRDefault="00E96A02" w:rsidP="002D6166">
            <w:pPr>
              <w:rPr>
                <w:color w:val="9BBB59" w:themeColor="accent3"/>
              </w:rPr>
            </w:pPr>
            <w:r w:rsidRPr="0068337F">
              <w:rPr>
                <w:color w:val="9BBB59" w:themeColor="accent3"/>
              </w:rPr>
              <w:t>________________________________________________</w:t>
            </w:r>
          </w:p>
        </w:tc>
      </w:tr>
      <w:tr w:rsidR="00E96A02" w:rsidRPr="00AE641C" w:rsidTr="002D6166">
        <w:tc>
          <w:tcPr>
            <w:tcW w:w="2268" w:type="dxa"/>
          </w:tcPr>
          <w:p w:rsidR="00E96A02" w:rsidRPr="00AE641C" w:rsidRDefault="00E96A02" w:rsidP="00C65D09"/>
        </w:tc>
        <w:tc>
          <w:tcPr>
            <w:tcW w:w="6663" w:type="dxa"/>
          </w:tcPr>
          <w:p w:rsidR="00E96A02" w:rsidRPr="00AE641C" w:rsidRDefault="00E96A02" w:rsidP="00C65D09"/>
        </w:tc>
      </w:tr>
      <w:tr w:rsidR="00E96A02" w:rsidRPr="00AE641C" w:rsidTr="002D6166">
        <w:tc>
          <w:tcPr>
            <w:tcW w:w="2268" w:type="dxa"/>
          </w:tcPr>
          <w:p w:rsidR="00E96A02" w:rsidRPr="00BC48E4" w:rsidRDefault="00E96A02" w:rsidP="00C65D09">
            <w:pPr>
              <w:jc w:val="right"/>
              <w:rPr>
                <w:color w:val="808080" w:themeColor="background1" w:themeShade="80"/>
              </w:rPr>
            </w:pPr>
            <w:proofErr w:type="spellStart"/>
            <w:r w:rsidRPr="00E96A02">
              <w:rPr>
                <w:color w:val="808080" w:themeColor="background1" w:themeShade="80"/>
                <w:lang w:val="en-GB"/>
              </w:rPr>
              <w:t>Okt</w:t>
            </w:r>
            <w:proofErr w:type="spellEnd"/>
            <w:r w:rsidRPr="00E96A02">
              <w:rPr>
                <w:color w:val="808080" w:themeColor="background1" w:themeShade="80"/>
                <w:lang w:val="en-GB"/>
              </w:rPr>
              <w:t>. 2008 – Feb. 2009</w:t>
            </w:r>
          </w:p>
        </w:tc>
        <w:tc>
          <w:tcPr>
            <w:tcW w:w="6663" w:type="dxa"/>
          </w:tcPr>
          <w:p w:rsidR="00E96A02" w:rsidRPr="00E96A02" w:rsidRDefault="00E96A02" w:rsidP="00E96A02">
            <w:pPr>
              <w:rPr>
                <w:b/>
                <w:lang w:val="en-GB"/>
              </w:rPr>
            </w:pPr>
            <w:r w:rsidRPr="00E96A02">
              <w:rPr>
                <w:b/>
                <w:lang w:val="en-GB"/>
              </w:rPr>
              <w:t>DO &amp; CO Party-Service &amp; Catering GmbH, Wien</w:t>
            </w:r>
          </w:p>
          <w:p w:rsidR="00E96A02" w:rsidRPr="00E96A02" w:rsidRDefault="00E96A02" w:rsidP="00E96A02">
            <w:r w:rsidRPr="00E96A02">
              <w:rPr>
                <w:lang w:val="en-GB"/>
              </w:rPr>
              <w:t>Catering</w:t>
            </w:r>
          </w:p>
        </w:tc>
      </w:tr>
      <w:tr w:rsidR="00E96A02" w:rsidRPr="00AE641C" w:rsidTr="002D6166">
        <w:tc>
          <w:tcPr>
            <w:tcW w:w="2268" w:type="dxa"/>
          </w:tcPr>
          <w:p w:rsidR="00E96A02" w:rsidRPr="00BC48E4" w:rsidRDefault="00E96A02" w:rsidP="00C65D09">
            <w:pPr>
              <w:jc w:val="right"/>
              <w:rPr>
                <w:color w:val="808080" w:themeColor="background1" w:themeShade="80"/>
              </w:rPr>
            </w:pPr>
            <w:r w:rsidRPr="00E96A02">
              <w:rPr>
                <w:color w:val="808080" w:themeColor="background1" w:themeShade="80"/>
                <w:lang w:val="de-DE"/>
              </w:rPr>
              <w:t>Jul. – Aug. 2007, 2008</w:t>
            </w:r>
          </w:p>
        </w:tc>
        <w:tc>
          <w:tcPr>
            <w:tcW w:w="6663" w:type="dxa"/>
          </w:tcPr>
          <w:p w:rsidR="00E96A02" w:rsidRPr="00E96A02" w:rsidRDefault="00E96A02" w:rsidP="00E96A02">
            <w:pPr>
              <w:rPr>
                <w:b/>
                <w:lang w:val="de-DE"/>
              </w:rPr>
            </w:pPr>
            <w:r w:rsidRPr="00E96A02">
              <w:rPr>
                <w:b/>
                <w:lang w:val="de-DE"/>
              </w:rPr>
              <w:t>Der Standard, Wien</w:t>
            </w:r>
          </w:p>
          <w:p w:rsidR="00E96A02" w:rsidRPr="00E96A02" w:rsidRDefault="00E96A02" w:rsidP="00E96A02">
            <w:pPr>
              <w:rPr>
                <w:lang w:val="de-DE"/>
              </w:rPr>
            </w:pPr>
            <w:r w:rsidRPr="00E96A02">
              <w:rPr>
                <w:lang w:val="de-DE"/>
              </w:rPr>
              <w:t>Telefonmarketing, Kundendatenbankbetreuung</w:t>
            </w:r>
          </w:p>
        </w:tc>
      </w:tr>
      <w:tr w:rsidR="00E96A02" w:rsidRPr="00AE641C" w:rsidTr="002D6166">
        <w:tc>
          <w:tcPr>
            <w:tcW w:w="2268" w:type="dxa"/>
          </w:tcPr>
          <w:p w:rsidR="00E96A02" w:rsidRPr="00AE641C" w:rsidRDefault="00E96A02" w:rsidP="00C65D09"/>
        </w:tc>
        <w:tc>
          <w:tcPr>
            <w:tcW w:w="6663" w:type="dxa"/>
          </w:tcPr>
          <w:p w:rsidR="00E96A02" w:rsidRPr="00AE641C" w:rsidRDefault="00E96A02" w:rsidP="00C65D09"/>
        </w:tc>
      </w:tr>
      <w:tr w:rsidR="00E96A02" w:rsidRPr="00AE641C" w:rsidTr="002D6166">
        <w:tc>
          <w:tcPr>
            <w:tcW w:w="2268" w:type="dxa"/>
            <w:vAlign w:val="bottom"/>
          </w:tcPr>
          <w:p w:rsidR="00E96A02" w:rsidRPr="0068337F" w:rsidRDefault="00E96A02" w:rsidP="00C65D09">
            <w:pPr>
              <w:jc w:val="right"/>
              <w:rPr>
                <w:b/>
                <w:color w:val="9BBB59" w:themeColor="accent3"/>
              </w:rPr>
            </w:pPr>
            <w:r w:rsidRPr="00E96A02">
              <w:rPr>
                <w:b/>
                <w:color w:val="9BBB59" w:themeColor="accent3"/>
                <w:lang w:val="de-DE"/>
              </w:rPr>
              <w:t>PROJEKTE UNIVERSITÄR</w:t>
            </w:r>
          </w:p>
        </w:tc>
        <w:tc>
          <w:tcPr>
            <w:tcW w:w="6663" w:type="dxa"/>
            <w:vAlign w:val="bottom"/>
          </w:tcPr>
          <w:p w:rsidR="00E96A02" w:rsidRPr="0068337F" w:rsidRDefault="00E96A02" w:rsidP="002D6166">
            <w:pPr>
              <w:rPr>
                <w:color w:val="9BBB59" w:themeColor="accent3"/>
              </w:rPr>
            </w:pPr>
            <w:r w:rsidRPr="0068337F">
              <w:rPr>
                <w:color w:val="9BBB59" w:themeColor="accent3"/>
              </w:rPr>
              <w:t>______________________________________________________</w:t>
            </w:r>
          </w:p>
        </w:tc>
      </w:tr>
      <w:tr w:rsidR="00E96A02" w:rsidRPr="00AE641C" w:rsidTr="002D6166">
        <w:tc>
          <w:tcPr>
            <w:tcW w:w="2268" w:type="dxa"/>
          </w:tcPr>
          <w:p w:rsidR="00E96A02" w:rsidRPr="00AE641C" w:rsidRDefault="00E96A02" w:rsidP="00C65D09"/>
        </w:tc>
        <w:tc>
          <w:tcPr>
            <w:tcW w:w="6663" w:type="dxa"/>
          </w:tcPr>
          <w:p w:rsidR="00E96A02" w:rsidRPr="00AE641C" w:rsidRDefault="00E96A02" w:rsidP="00C65D09"/>
        </w:tc>
      </w:tr>
      <w:tr w:rsidR="00E96A02" w:rsidRPr="00AE641C" w:rsidTr="002D6166">
        <w:tc>
          <w:tcPr>
            <w:tcW w:w="2268" w:type="dxa"/>
          </w:tcPr>
          <w:p w:rsidR="00E96A02" w:rsidRPr="00BC48E4" w:rsidRDefault="00E96A02" w:rsidP="00C65D09">
            <w:pPr>
              <w:jc w:val="right"/>
              <w:rPr>
                <w:color w:val="808080" w:themeColor="background1" w:themeShade="80"/>
              </w:rPr>
            </w:pPr>
            <w:r w:rsidRPr="00E96A02">
              <w:rPr>
                <w:color w:val="808080" w:themeColor="background1" w:themeShade="80"/>
                <w:lang w:val="de-DE"/>
              </w:rPr>
              <w:t>WS 2008</w:t>
            </w:r>
          </w:p>
        </w:tc>
        <w:tc>
          <w:tcPr>
            <w:tcW w:w="6663" w:type="dxa"/>
          </w:tcPr>
          <w:p w:rsidR="00E96A02" w:rsidRPr="00E96A02" w:rsidRDefault="00E96A02" w:rsidP="00E96A02">
            <w:pPr>
              <w:rPr>
                <w:lang w:val="de-DE"/>
              </w:rPr>
            </w:pPr>
            <w:r w:rsidRPr="00E96A02">
              <w:rPr>
                <w:b/>
                <w:lang w:val="de-DE"/>
              </w:rPr>
              <w:t xml:space="preserve">Institut für Freiraumgestaltung, </w:t>
            </w:r>
            <w:r w:rsidRPr="00E96A02">
              <w:rPr>
                <w:lang w:val="de-DE"/>
              </w:rPr>
              <w:t xml:space="preserve">Prof. </w:t>
            </w:r>
            <w:proofErr w:type="spellStart"/>
            <w:r w:rsidRPr="00E96A02">
              <w:rPr>
                <w:lang w:val="de-DE"/>
              </w:rPr>
              <w:t>Frohmann</w:t>
            </w:r>
            <w:proofErr w:type="spellEnd"/>
          </w:p>
          <w:p w:rsidR="00E96A02" w:rsidRPr="00E96A02" w:rsidRDefault="00E96A02" w:rsidP="00E96A02">
            <w:pPr>
              <w:rPr>
                <w:lang w:val="de-DE"/>
              </w:rPr>
            </w:pPr>
            <w:r w:rsidRPr="00E96A02">
              <w:rPr>
                <w:lang w:val="de-DE"/>
              </w:rPr>
              <w:t>„Siedlung Schöpfwerk – Freiflächenplanung“</w:t>
            </w:r>
          </w:p>
          <w:p w:rsidR="00E96A02" w:rsidRPr="00AE641C" w:rsidRDefault="00E96A02" w:rsidP="00E96A02">
            <w:r w:rsidRPr="00E96A02">
              <w:rPr>
                <w:lang w:val="de-DE"/>
              </w:rPr>
              <w:t>Neugestaltung der Innenhofflächen mit Beteiligung der Bewohner mit Endpräsentation</w:t>
            </w:r>
          </w:p>
        </w:tc>
      </w:tr>
      <w:tr w:rsidR="00BD7A95" w:rsidRPr="00AE641C" w:rsidTr="002D6166">
        <w:tc>
          <w:tcPr>
            <w:tcW w:w="2268" w:type="dxa"/>
          </w:tcPr>
          <w:p w:rsidR="00BD7A95" w:rsidRPr="00AE641C" w:rsidRDefault="00BD7A95" w:rsidP="00C65D09"/>
        </w:tc>
        <w:tc>
          <w:tcPr>
            <w:tcW w:w="6663" w:type="dxa"/>
          </w:tcPr>
          <w:p w:rsidR="00BD7A95" w:rsidRPr="00AE641C" w:rsidRDefault="00BD7A95" w:rsidP="00C65D09"/>
        </w:tc>
      </w:tr>
      <w:tr w:rsidR="00BD7A95" w:rsidRPr="00AE641C" w:rsidTr="002D6166">
        <w:tc>
          <w:tcPr>
            <w:tcW w:w="2268" w:type="dxa"/>
            <w:vAlign w:val="bottom"/>
          </w:tcPr>
          <w:p w:rsidR="00BD7A95" w:rsidRPr="00BD7A95" w:rsidRDefault="00BD7A95" w:rsidP="00BD7A95">
            <w:pPr>
              <w:jc w:val="right"/>
              <w:rPr>
                <w:b/>
                <w:color w:val="9BBB59" w:themeColor="accent3"/>
                <w:lang w:val="de-DE"/>
              </w:rPr>
            </w:pPr>
            <w:r w:rsidRPr="00BD7A95">
              <w:rPr>
                <w:b/>
                <w:color w:val="9BBB59" w:themeColor="accent3"/>
                <w:lang w:val="de-DE"/>
              </w:rPr>
              <w:t>ZIVILDIENST</w:t>
            </w:r>
          </w:p>
        </w:tc>
        <w:tc>
          <w:tcPr>
            <w:tcW w:w="6663" w:type="dxa"/>
            <w:vAlign w:val="bottom"/>
          </w:tcPr>
          <w:p w:rsidR="00BD7A95" w:rsidRPr="0068337F" w:rsidRDefault="00BD7A95" w:rsidP="00C65D09">
            <w:pPr>
              <w:rPr>
                <w:color w:val="9BBB59" w:themeColor="accent3"/>
              </w:rPr>
            </w:pPr>
            <w:r w:rsidRPr="0068337F">
              <w:rPr>
                <w:color w:val="9BBB59" w:themeColor="accent3"/>
              </w:rPr>
              <w:t>________________________________________________________</w:t>
            </w:r>
          </w:p>
        </w:tc>
      </w:tr>
      <w:tr w:rsidR="00BD7A95" w:rsidRPr="00AE641C" w:rsidTr="002D6166">
        <w:tc>
          <w:tcPr>
            <w:tcW w:w="2268" w:type="dxa"/>
          </w:tcPr>
          <w:p w:rsidR="00BD7A95" w:rsidRPr="00AE641C" w:rsidRDefault="00BD7A95" w:rsidP="00C65D09"/>
        </w:tc>
        <w:tc>
          <w:tcPr>
            <w:tcW w:w="6663" w:type="dxa"/>
          </w:tcPr>
          <w:p w:rsidR="00BD7A95" w:rsidRPr="00AE641C" w:rsidRDefault="00BD7A95" w:rsidP="00C65D09"/>
        </w:tc>
      </w:tr>
      <w:tr w:rsidR="00BD7A95" w:rsidRPr="00AE641C" w:rsidTr="002D6166">
        <w:tc>
          <w:tcPr>
            <w:tcW w:w="2268" w:type="dxa"/>
          </w:tcPr>
          <w:p w:rsidR="00BD7A95" w:rsidRPr="00BC48E4" w:rsidRDefault="00BD7A95" w:rsidP="00C65D09">
            <w:pPr>
              <w:jc w:val="right"/>
              <w:rPr>
                <w:color w:val="808080" w:themeColor="background1" w:themeShade="80"/>
              </w:rPr>
            </w:pPr>
            <w:r w:rsidRPr="00BD7A95">
              <w:rPr>
                <w:color w:val="808080" w:themeColor="background1" w:themeShade="80"/>
              </w:rPr>
              <w:t>Jun. 1999 – Mai 2000</w:t>
            </w:r>
          </w:p>
        </w:tc>
        <w:tc>
          <w:tcPr>
            <w:tcW w:w="6663" w:type="dxa"/>
          </w:tcPr>
          <w:p w:rsidR="00BD7A95" w:rsidRPr="00BD7A95" w:rsidRDefault="00BD7A95" w:rsidP="00BD7A95">
            <w:r w:rsidRPr="00BD7A95">
              <w:rPr>
                <w:b/>
              </w:rPr>
              <w:t xml:space="preserve">Caritas </w:t>
            </w:r>
            <w:proofErr w:type="spellStart"/>
            <w:r w:rsidRPr="00BD7A95">
              <w:rPr>
                <w:b/>
              </w:rPr>
              <w:t>Socialis</w:t>
            </w:r>
            <w:proofErr w:type="spellEnd"/>
            <w:r w:rsidRPr="00BD7A95">
              <w:rPr>
                <w:b/>
              </w:rPr>
              <w:t>, Wien</w:t>
            </w:r>
            <w:r w:rsidRPr="00BD7A95">
              <w:t xml:space="preserve"> </w:t>
            </w:r>
          </w:p>
          <w:p w:rsidR="00BD7A95" w:rsidRPr="00AE641C" w:rsidRDefault="00BD7A95" w:rsidP="00BD7A95">
            <w:r w:rsidRPr="00BD7A95">
              <w:t>Altenpflege, Betreuung alter Personen zu Hause und Büroorganisation</w:t>
            </w:r>
          </w:p>
        </w:tc>
      </w:tr>
      <w:tr w:rsidR="00950E43" w:rsidRPr="00AE641C" w:rsidTr="002D6166">
        <w:tc>
          <w:tcPr>
            <w:tcW w:w="2268" w:type="dxa"/>
          </w:tcPr>
          <w:p w:rsidR="00950E43" w:rsidRPr="00BD7A95" w:rsidRDefault="00950E43" w:rsidP="00C65D09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6663" w:type="dxa"/>
          </w:tcPr>
          <w:p w:rsidR="00950E43" w:rsidRPr="00BD7A95" w:rsidRDefault="00950E43" w:rsidP="00BD7A95">
            <w:pPr>
              <w:rPr>
                <w:b/>
              </w:rPr>
            </w:pPr>
          </w:p>
        </w:tc>
      </w:tr>
      <w:tr w:rsidR="00BD7A95" w:rsidRPr="00AE641C" w:rsidTr="002D6166">
        <w:tc>
          <w:tcPr>
            <w:tcW w:w="2268" w:type="dxa"/>
            <w:shd w:val="clear" w:color="auto" w:fill="EAF1DD" w:themeFill="accent3" w:themeFillTint="33"/>
            <w:vAlign w:val="bottom"/>
          </w:tcPr>
          <w:p w:rsidR="00BD7A95" w:rsidRPr="00AE641C" w:rsidRDefault="00BD7A95" w:rsidP="00C65D09"/>
        </w:tc>
        <w:tc>
          <w:tcPr>
            <w:tcW w:w="6663" w:type="dxa"/>
            <w:shd w:val="clear" w:color="auto" w:fill="EAF1DD" w:themeFill="accent3" w:themeFillTint="33"/>
            <w:vAlign w:val="bottom"/>
          </w:tcPr>
          <w:p w:rsidR="00BD7A95" w:rsidRPr="00AE641C" w:rsidRDefault="00BD7A95" w:rsidP="00C65D09"/>
        </w:tc>
      </w:tr>
      <w:tr w:rsidR="00BD7A95" w:rsidRPr="0027779A" w:rsidTr="002D6166">
        <w:tc>
          <w:tcPr>
            <w:tcW w:w="2268" w:type="dxa"/>
            <w:shd w:val="clear" w:color="auto" w:fill="9BBB59" w:themeFill="accent3"/>
            <w:vAlign w:val="bottom"/>
          </w:tcPr>
          <w:p w:rsidR="00BD7A95" w:rsidRPr="005C6C86" w:rsidRDefault="00BD7A95" w:rsidP="00C65D09">
            <w:pPr>
              <w:jc w:val="right"/>
              <w:rPr>
                <w:b/>
                <w:color w:val="FFFFFF" w:themeColor="background1"/>
                <w:lang w:val="de-DE"/>
              </w:rPr>
            </w:pPr>
            <w:r w:rsidRPr="005C6C86">
              <w:rPr>
                <w:b/>
                <w:color w:val="FFFFFF" w:themeColor="background1"/>
                <w:lang w:val="de-DE"/>
              </w:rPr>
              <w:t>ZUSATZ</w:t>
            </w:r>
            <w:r w:rsidR="00950E43">
              <w:rPr>
                <w:b/>
                <w:color w:val="FFFFFF" w:themeColor="background1"/>
                <w:lang w:val="de-DE"/>
              </w:rPr>
              <w:t>-</w:t>
            </w:r>
            <w:r w:rsidRPr="005C6C86">
              <w:rPr>
                <w:b/>
                <w:color w:val="FFFFFF" w:themeColor="background1"/>
                <w:lang w:val="de-DE"/>
              </w:rPr>
              <w:t>QUALIFIKATIONEN</w:t>
            </w:r>
          </w:p>
          <w:p w:rsidR="00BD7A95" w:rsidRPr="006F201E" w:rsidRDefault="00BD7A95" w:rsidP="00C65D09">
            <w:pPr>
              <w:jc w:val="right"/>
              <w:rPr>
                <w:b/>
                <w:color w:val="FFFFFF" w:themeColor="background1"/>
                <w:sz w:val="8"/>
                <w:szCs w:val="8"/>
                <w:lang w:val="de-DE"/>
              </w:rPr>
            </w:pPr>
          </w:p>
        </w:tc>
        <w:tc>
          <w:tcPr>
            <w:tcW w:w="6663" w:type="dxa"/>
            <w:shd w:val="clear" w:color="auto" w:fill="9BBB59" w:themeFill="accent3"/>
            <w:vAlign w:val="bottom"/>
          </w:tcPr>
          <w:p w:rsidR="00BD7A95" w:rsidRPr="00BC48E4" w:rsidRDefault="00BD7A95" w:rsidP="00C65D09">
            <w:pPr>
              <w:rPr>
                <w:color w:val="FFFFFF" w:themeColor="background1"/>
                <w:sz w:val="8"/>
                <w:szCs w:val="8"/>
              </w:rPr>
            </w:pPr>
            <w:r w:rsidRPr="0027779A">
              <w:rPr>
                <w:color w:val="FFFFFF" w:themeColor="background1"/>
              </w:rPr>
              <w:t>________________________________________________________</w:t>
            </w:r>
            <w:r>
              <w:rPr>
                <w:color w:val="FFFFFF" w:themeColor="background1"/>
              </w:rPr>
              <w:br/>
            </w:r>
          </w:p>
        </w:tc>
      </w:tr>
      <w:tr w:rsidR="00BD7A95" w:rsidRPr="00AE641C" w:rsidTr="002D6166">
        <w:tc>
          <w:tcPr>
            <w:tcW w:w="2268" w:type="dxa"/>
            <w:shd w:val="clear" w:color="auto" w:fill="EAF1DD" w:themeFill="accent3" w:themeFillTint="33"/>
          </w:tcPr>
          <w:p w:rsidR="00BD7A95" w:rsidRPr="00AE641C" w:rsidRDefault="00BD7A95" w:rsidP="00C65D09"/>
        </w:tc>
        <w:tc>
          <w:tcPr>
            <w:tcW w:w="6663" w:type="dxa"/>
            <w:shd w:val="clear" w:color="auto" w:fill="EAF1DD" w:themeFill="accent3" w:themeFillTint="33"/>
          </w:tcPr>
          <w:p w:rsidR="00BD7A95" w:rsidRPr="00AE641C" w:rsidRDefault="00BD7A95" w:rsidP="00C65D09"/>
        </w:tc>
      </w:tr>
      <w:tr w:rsidR="00BD7A95" w:rsidRPr="00AE641C" w:rsidTr="002D6166">
        <w:tc>
          <w:tcPr>
            <w:tcW w:w="2268" w:type="dxa"/>
            <w:shd w:val="clear" w:color="auto" w:fill="EAF1DD" w:themeFill="accent3" w:themeFillTint="33"/>
          </w:tcPr>
          <w:p w:rsidR="00BD7A95" w:rsidRPr="00C26959" w:rsidRDefault="00FB4E02" w:rsidP="00C65D09">
            <w:pPr>
              <w:pStyle w:val="Tabelle-grau"/>
            </w:pPr>
            <w:r w:rsidRPr="00FB4E02">
              <w:rPr>
                <w:lang w:val="de-DE"/>
              </w:rPr>
              <w:t>Seminare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:rsidR="00FB4E02" w:rsidRPr="00FB4E02" w:rsidRDefault="00FB4E02" w:rsidP="00FB4E02">
            <w:pPr>
              <w:pStyle w:val="Tabellerechts"/>
              <w:rPr>
                <w:lang w:val="de-DE"/>
              </w:rPr>
            </w:pPr>
            <w:r w:rsidRPr="00FB4E02">
              <w:rPr>
                <w:b/>
                <w:lang w:val="de-DE"/>
              </w:rPr>
              <w:t xml:space="preserve">Rhetorik und Präsentationstechnik </w:t>
            </w:r>
            <w:r w:rsidRPr="00FB4E02">
              <w:rPr>
                <w:lang w:val="de-DE"/>
              </w:rPr>
              <w:t>(</w:t>
            </w:r>
            <w:proofErr w:type="spellStart"/>
            <w:r w:rsidRPr="00FB4E02">
              <w:rPr>
                <w:lang w:val="de-DE"/>
              </w:rPr>
              <w:t>Alumnidachverband</w:t>
            </w:r>
            <w:proofErr w:type="spellEnd"/>
            <w:r w:rsidRPr="00FB4E02">
              <w:rPr>
                <w:lang w:val="de-DE"/>
              </w:rPr>
              <w:t>)</w:t>
            </w:r>
          </w:p>
          <w:p w:rsidR="00BD7A95" w:rsidRPr="00CB5933" w:rsidRDefault="00FB4E02" w:rsidP="00FB4E02">
            <w:pPr>
              <w:pStyle w:val="Tabellerechts"/>
            </w:pPr>
            <w:r w:rsidRPr="00FB4E02">
              <w:rPr>
                <w:b/>
                <w:lang w:val="de-DE"/>
              </w:rPr>
              <w:t>Projektmanagement</w:t>
            </w:r>
            <w:r w:rsidRPr="00FB4E02">
              <w:rPr>
                <w:lang w:val="de-DE"/>
              </w:rPr>
              <w:t xml:space="preserve"> (im Rahmen von Wahlfächern)</w:t>
            </w:r>
          </w:p>
        </w:tc>
      </w:tr>
      <w:tr w:rsidR="00BD7A95" w:rsidRPr="00AE641C" w:rsidTr="002D6166">
        <w:tc>
          <w:tcPr>
            <w:tcW w:w="2268" w:type="dxa"/>
            <w:shd w:val="clear" w:color="auto" w:fill="EAF1DD" w:themeFill="accent3" w:themeFillTint="33"/>
          </w:tcPr>
          <w:p w:rsidR="00BD7A95" w:rsidRPr="00C26959" w:rsidRDefault="00FB4E02" w:rsidP="00C65D09">
            <w:pPr>
              <w:pStyle w:val="Tabelle-grau"/>
            </w:pPr>
            <w:r w:rsidRPr="00FB4E02">
              <w:rPr>
                <w:lang w:val="de-DE"/>
              </w:rPr>
              <w:t>Ausbildungen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:rsidR="00BD7A95" w:rsidRPr="00FB4E02" w:rsidRDefault="00FB4E02" w:rsidP="00C65D09">
            <w:pPr>
              <w:pStyle w:val="Tabellerechts"/>
              <w:rPr>
                <w:b/>
                <w:lang w:val="en-GB"/>
              </w:rPr>
            </w:pPr>
            <w:proofErr w:type="spellStart"/>
            <w:r w:rsidRPr="00FB4E02">
              <w:rPr>
                <w:b/>
                <w:lang w:val="en-GB"/>
              </w:rPr>
              <w:t>Abfallbeauftragter</w:t>
            </w:r>
            <w:proofErr w:type="spellEnd"/>
            <w:r w:rsidRPr="00FB4E02">
              <w:rPr>
                <w:b/>
                <w:lang w:val="en-GB"/>
              </w:rPr>
              <w:t xml:space="preserve">, </w:t>
            </w:r>
            <w:proofErr w:type="spellStart"/>
            <w:r w:rsidRPr="00FB4E02">
              <w:rPr>
                <w:b/>
                <w:lang w:val="en-GB"/>
              </w:rPr>
              <w:t>Sprengbefugter</w:t>
            </w:r>
            <w:proofErr w:type="spellEnd"/>
          </w:p>
        </w:tc>
      </w:tr>
      <w:tr w:rsidR="00AE641C" w:rsidRPr="00AE641C" w:rsidTr="002D6166">
        <w:tc>
          <w:tcPr>
            <w:tcW w:w="2268" w:type="dxa"/>
            <w:shd w:val="clear" w:color="auto" w:fill="EAF1DD" w:themeFill="accent3" w:themeFillTint="33"/>
            <w:vAlign w:val="bottom"/>
          </w:tcPr>
          <w:p w:rsidR="00AE641C" w:rsidRPr="00AE641C" w:rsidRDefault="00AE641C" w:rsidP="00AE641C"/>
        </w:tc>
        <w:tc>
          <w:tcPr>
            <w:tcW w:w="6663" w:type="dxa"/>
            <w:shd w:val="clear" w:color="auto" w:fill="EAF1DD" w:themeFill="accent3" w:themeFillTint="33"/>
            <w:vAlign w:val="bottom"/>
          </w:tcPr>
          <w:p w:rsidR="00AE641C" w:rsidRPr="00AE641C" w:rsidRDefault="00AE641C" w:rsidP="00AE641C"/>
        </w:tc>
      </w:tr>
      <w:tr w:rsidR="00BC48E4" w:rsidRPr="0027779A" w:rsidTr="002D6166">
        <w:tc>
          <w:tcPr>
            <w:tcW w:w="2268" w:type="dxa"/>
            <w:shd w:val="clear" w:color="auto" w:fill="9BBB59" w:themeFill="accent3"/>
            <w:vAlign w:val="bottom"/>
          </w:tcPr>
          <w:p w:rsidR="00BC48E4" w:rsidRDefault="006F201E" w:rsidP="006F201E">
            <w:pPr>
              <w:jc w:val="right"/>
              <w:rPr>
                <w:b/>
                <w:color w:val="FFFFFF" w:themeColor="background1"/>
                <w:lang w:val="de-DE"/>
              </w:rPr>
            </w:pPr>
            <w:r w:rsidRPr="006F201E">
              <w:rPr>
                <w:b/>
                <w:color w:val="FFFFFF" w:themeColor="background1"/>
                <w:lang w:val="de-DE"/>
              </w:rPr>
              <w:t xml:space="preserve">SPRACHEN UND </w:t>
            </w:r>
            <w:r>
              <w:rPr>
                <w:b/>
                <w:color w:val="FFFFFF" w:themeColor="background1"/>
                <w:lang w:val="de-DE"/>
              </w:rPr>
              <w:br/>
            </w:r>
            <w:r w:rsidRPr="006F201E">
              <w:rPr>
                <w:b/>
                <w:color w:val="FFFFFF" w:themeColor="background1"/>
                <w:lang w:val="de-DE"/>
              </w:rPr>
              <w:t>EDV KENNTNISSE</w:t>
            </w:r>
          </w:p>
          <w:p w:rsidR="006F201E" w:rsidRPr="006F201E" w:rsidRDefault="006F201E" w:rsidP="006F201E">
            <w:pPr>
              <w:jc w:val="right"/>
              <w:rPr>
                <w:b/>
                <w:color w:val="FFFFFF" w:themeColor="background1"/>
                <w:sz w:val="8"/>
                <w:szCs w:val="8"/>
                <w:lang w:val="de-DE"/>
              </w:rPr>
            </w:pPr>
          </w:p>
        </w:tc>
        <w:tc>
          <w:tcPr>
            <w:tcW w:w="6663" w:type="dxa"/>
            <w:shd w:val="clear" w:color="auto" w:fill="9BBB59" w:themeFill="accent3"/>
            <w:vAlign w:val="bottom"/>
          </w:tcPr>
          <w:p w:rsidR="00BC48E4" w:rsidRPr="00BC48E4" w:rsidRDefault="00BC48E4" w:rsidP="00C65D09">
            <w:pPr>
              <w:rPr>
                <w:color w:val="FFFFFF" w:themeColor="background1"/>
                <w:sz w:val="8"/>
                <w:szCs w:val="8"/>
              </w:rPr>
            </w:pPr>
            <w:r w:rsidRPr="0027779A">
              <w:rPr>
                <w:color w:val="FFFFFF" w:themeColor="background1"/>
              </w:rPr>
              <w:t>________________________________________________________</w:t>
            </w:r>
            <w:r>
              <w:rPr>
                <w:color w:val="FFFFFF" w:themeColor="background1"/>
              </w:rPr>
              <w:br/>
            </w:r>
          </w:p>
        </w:tc>
      </w:tr>
      <w:tr w:rsidR="00BC48E4" w:rsidRPr="00AE641C" w:rsidTr="002D6166">
        <w:tc>
          <w:tcPr>
            <w:tcW w:w="2268" w:type="dxa"/>
            <w:shd w:val="clear" w:color="auto" w:fill="EAF1DD" w:themeFill="accent3" w:themeFillTint="33"/>
          </w:tcPr>
          <w:p w:rsidR="00BC48E4" w:rsidRPr="00AE641C" w:rsidRDefault="00BC48E4" w:rsidP="00C65D09"/>
        </w:tc>
        <w:tc>
          <w:tcPr>
            <w:tcW w:w="6663" w:type="dxa"/>
            <w:shd w:val="clear" w:color="auto" w:fill="EAF1DD" w:themeFill="accent3" w:themeFillTint="33"/>
          </w:tcPr>
          <w:p w:rsidR="00BC48E4" w:rsidRPr="00AE641C" w:rsidRDefault="00BC48E4" w:rsidP="00C65D09"/>
        </w:tc>
      </w:tr>
      <w:tr w:rsidR="0081505E" w:rsidRPr="00AE641C" w:rsidTr="002D6166">
        <w:tc>
          <w:tcPr>
            <w:tcW w:w="2268" w:type="dxa"/>
            <w:shd w:val="clear" w:color="auto" w:fill="EAF1DD" w:themeFill="accent3" w:themeFillTint="33"/>
          </w:tcPr>
          <w:p w:rsidR="0081505E" w:rsidRPr="00C26959" w:rsidRDefault="006F201E" w:rsidP="00754AA1">
            <w:pPr>
              <w:pStyle w:val="Tabelle-grau"/>
            </w:pPr>
            <w:r w:rsidRPr="006F201E">
              <w:rPr>
                <w:lang w:val="de-DE"/>
              </w:rPr>
              <w:t>Deutsch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:rsidR="0081505E" w:rsidRPr="00CB5933" w:rsidRDefault="006F201E" w:rsidP="00A9403C">
            <w:pPr>
              <w:pStyle w:val="Tabellerechts"/>
            </w:pPr>
            <w:r w:rsidRPr="006F201E">
              <w:rPr>
                <w:lang w:val="de-DE"/>
              </w:rPr>
              <w:t>Muttersprache</w:t>
            </w:r>
          </w:p>
        </w:tc>
      </w:tr>
      <w:tr w:rsidR="0081505E" w:rsidRPr="00AE641C" w:rsidTr="002D6166">
        <w:tc>
          <w:tcPr>
            <w:tcW w:w="2268" w:type="dxa"/>
            <w:shd w:val="clear" w:color="auto" w:fill="EAF1DD" w:themeFill="accent3" w:themeFillTint="33"/>
          </w:tcPr>
          <w:p w:rsidR="0081505E" w:rsidRPr="00C26959" w:rsidRDefault="006F201E" w:rsidP="00754AA1">
            <w:pPr>
              <w:pStyle w:val="Tabelle-grau"/>
            </w:pPr>
            <w:proofErr w:type="spellStart"/>
            <w:r w:rsidRPr="006F201E">
              <w:rPr>
                <w:lang w:val="en-GB"/>
              </w:rPr>
              <w:t>Englisch</w:t>
            </w:r>
            <w:proofErr w:type="spellEnd"/>
          </w:p>
        </w:tc>
        <w:tc>
          <w:tcPr>
            <w:tcW w:w="6663" w:type="dxa"/>
            <w:shd w:val="clear" w:color="auto" w:fill="EAF1DD" w:themeFill="accent3" w:themeFillTint="33"/>
          </w:tcPr>
          <w:p w:rsidR="006F201E" w:rsidRPr="006F201E" w:rsidRDefault="006F201E" w:rsidP="006F201E">
            <w:pPr>
              <w:pStyle w:val="Tabellerechts"/>
              <w:rPr>
                <w:lang w:val="en-GB"/>
              </w:rPr>
            </w:pPr>
            <w:proofErr w:type="spellStart"/>
            <w:r w:rsidRPr="006F201E">
              <w:rPr>
                <w:lang w:val="en-GB"/>
              </w:rPr>
              <w:t>Verhandlungsfähig</w:t>
            </w:r>
            <w:proofErr w:type="spellEnd"/>
            <w:r w:rsidRPr="006F201E">
              <w:rPr>
                <w:lang w:val="en-GB"/>
              </w:rPr>
              <w:t xml:space="preserve"> </w:t>
            </w:r>
          </w:p>
          <w:p w:rsidR="0081505E" w:rsidRPr="006F201E" w:rsidRDefault="006F201E" w:rsidP="00A9403C">
            <w:pPr>
              <w:pStyle w:val="Tabellerechts"/>
              <w:rPr>
                <w:lang w:val="en-GB"/>
              </w:rPr>
            </w:pPr>
            <w:r w:rsidRPr="006F201E">
              <w:rPr>
                <w:b/>
                <w:lang w:val="en-GB"/>
              </w:rPr>
              <w:t>TOEFL</w:t>
            </w:r>
            <w:r w:rsidRPr="006F201E">
              <w:rPr>
                <w:lang w:val="en-GB"/>
              </w:rPr>
              <w:t xml:space="preserve"> - Test of English as a Foreign Language (2009)</w:t>
            </w:r>
          </w:p>
        </w:tc>
      </w:tr>
      <w:tr w:rsidR="00BC48E4" w:rsidRPr="00AE641C" w:rsidTr="002D6166">
        <w:tc>
          <w:tcPr>
            <w:tcW w:w="2268" w:type="dxa"/>
            <w:shd w:val="clear" w:color="auto" w:fill="EAF1DD" w:themeFill="accent3" w:themeFillTint="33"/>
          </w:tcPr>
          <w:p w:rsidR="00BC48E4" w:rsidRPr="00BC48E4" w:rsidRDefault="006F201E" w:rsidP="00754AA1">
            <w:pPr>
              <w:pStyle w:val="Tabelle-grau"/>
            </w:pPr>
            <w:proofErr w:type="spellStart"/>
            <w:r w:rsidRPr="006F201E">
              <w:rPr>
                <w:lang w:val="en-GB"/>
              </w:rPr>
              <w:t>Französisch</w:t>
            </w:r>
            <w:proofErr w:type="spellEnd"/>
          </w:p>
        </w:tc>
        <w:tc>
          <w:tcPr>
            <w:tcW w:w="6663" w:type="dxa"/>
            <w:shd w:val="clear" w:color="auto" w:fill="EAF1DD" w:themeFill="accent3" w:themeFillTint="33"/>
          </w:tcPr>
          <w:p w:rsidR="00BC48E4" w:rsidRPr="00AE641C" w:rsidRDefault="006F201E" w:rsidP="00A9403C">
            <w:pPr>
              <w:pStyle w:val="Tabellerechts"/>
            </w:pPr>
            <w:proofErr w:type="spellStart"/>
            <w:r w:rsidRPr="006F201E">
              <w:rPr>
                <w:lang w:val="en-GB"/>
              </w:rPr>
              <w:t>Sehr</w:t>
            </w:r>
            <w:proofErr w:type="spellEnd"/>
            <w:r w:rsidRPr="006F201E">
              <w:rPr>
                <w:lang w:val="en-GB"/>
              </w:rPr>
              <w:t xml:space="preserve"> </w:t>
            </w:r>
            <w:proofErr w:type="spellStart"/>
            <w:r w:rsidRPr="006F201E">
              <w:rPr>
                <w:lang w:val="en-GB"/>
              </w:rPr>
              <w:t>gute</w:t>
            </w:r>
            <w:proofErr w:type="spellEnd"/>
            <w:r w:rsidRPr="006F201E">
              <w:rPr>
                <w:lang w:val="en-GB"/>
              </w:rPr>
              <w:t xml:space="preserve"> </w:t>
            </w:r>
            <w:proofErr w:type="spellStart"/>
            <w:r w:rsidRPr="006F201E">
              <w:rPr>
                <w:lang w:val="en-GB"/>
              </w:rPr>
              <w:t>Kenntnisse</w:t>
            </w:r>
            <w:proofErr w:type="spellEnd"/>
          </w:p>
        </w:tc>
      </w:tr>
      <w:tr w:rsidR="00BC48E4" w:rsidRPr="00AE641C" w:rsidTr="002D6166">
        <w:tc>
          <w:tcPr>
            <w:tcW w:w="2268" w:type="dxa"/>
            <w:shd w:val="clear" w:color="auto" w:fill="EAF1DD" w:themeFill="accent3" w:themeFillTint="33"/>
          </w:tcPr>
          <w:p w:rsidR="00BC48E4" w:rsidRPr="00BC48E4" w:rsidRDefault="006F201E" w:rsidP="00754AA1">
            <w:pPr>
              <w:pStyle w:val="Tabelle-grau"/>
            </w:pPr>
            <w:proofErr w:type="spellStart"/>
            <w:r w:rsidRPr="006F201E">
              <w:rPr>
                <w:lang w:val="en-GB"/>
              </w:rPr>
              <w:t>Spanisch</w:t>
            </w:r>
            <w:proofErr w:type="spellEnd"/>
          </w:p>
        </w:tc>
        <w:tc>
          <w:tcPr>
            <w:tcW w:w="6663" w:type="dxa"/>
            <w:shd w:val="clear" w:color="auto" w:fill="EAF1DD" w:themeFill="accent3" w:themeFillTint="33"/>
          </w:tcPr>
          <w:p w:rsidR="00BC48E4" w:rsidRPr="00AE641C" w:rsidRDefault="006F201E" w:rsidP="00A9403C">
            <w:pPr>
              <w:pStyle w:val="Tabellerechts"/>
            </w:pPr>
            <w:proofErr w:type="spellStart"/>
            <w:r w:rsidRPr="006F201E">
              <w:rPr>
                <w:lang w:val="en-GB"/>
              </w:rPr>
              <w:t>Basiskenntnisse</w:t>
            </w:r>
            <w:proofErr w:type="spellEnd"/>
          </w:p>
        </w:tc>
      </w:tr>
      <w:tr w:rsidR="006F201E" w:rsidRPr="00AE641C" w:rsidTr="002D6166">
        <w:tc>
          <w:tcPr>
            <w:tcW w:w="2268" w:type="dxa"/>
            <w:shd w:val="clear" w:color="auto" w:fill="EAF1DD" w:themeFill="accent3" w:themeFillTint="33"/>
          </w:tcPr>
          <w:p w:rsidR="006F201E" w:rsidRPr="006F201E" w:rsidRDefault="006F201E" w:rsidP="00754AA1">
            <w:pPr>
              <w:pStyle w:val="Tabelle-grau"/>
              <w:rPr>
                <w:lang w:val="en-GB"/>
              </w:rPr>
            </w:pPr>
            <w:r w:rsidRPr="006F201E">
              <w:rPr>
                <w:lang w:val="en-GB"/>
              </w:rPr>
              <w:t>PC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:rsidR="006F201E" w:rsidRPr="006F201E" w:rsidRDefault="006F201E" w:rsidP="006F201E">
            <w:pPr>
              <w:pStyle w:val="Tabellerechts"/>
            </w:pPr>
            <w:r w:rsidRPr="006F201E">
              <w:t xml:space="preserve">MS Office (Word, Excel, Power Point, Access), </w:t>
            </w:r>
            <w:proofErr w:type="spellStart"/>
            <w:r w:rsidRPr="006F201E">
              <w:t>AutoCAD</w:t>
            </w:r>
            <w:proofErr w:type="spellEnd"/>
            <w:r w:rsidRPr="006F201E">
              <w:t xml:space="preserve"> 14, </w:t>
            </w:r>
            <w:proofErr w:type="spellStart"/>
            <w:r w:rsidRPr="006F201E">
              <w:t>ArcView</w:t>
            </w:r>
            <w:proofErr w:type="spellEnd"/>
            <w:r w:rsidRPr="006F201E">
              <w:t xml:space="preserve">, </w:t>
            </w:r>
            <w:proofErr w:type="spellStart"/>
            <w:r w:rsidRPr="006F201E">
              <w:t>VectorWorks</w:t>
            </w:r>
            <w:proofErr w:type="spellEnd"/>
          </w:p>
        </w:tc>
      </w:tr>
      <w:tr w:rsidR="006F201E" w:rsidRPr="00AE641C" w:rsidTr="002D6166">
        <w:tc>
          <w:tcPr>
            <w:tcW w:w="2268" w:type="dxa"/>
            <w:shd w:val="clear" w:color="auto" w:fill="EAF1DD" w:themeFill="accent3" w:themeFillTint="33"/>
          </w:tcPr>
          <w:p w:rsidR="006F201E" w:rsidRPr="006F201E" w:rsidRDefault="006F201E" w:rsidP="00754AA1">
            <w:pPr>
              <w:pStyle w:val="Tabelle-grau"/>
              <w:rPr>
                <w:lang w:val="en-GB"/>
              </w:rPr>
            </w:pPr>
            <w:proofErr w:type="spellStart"/>
            <w:r w:rsidRPr="006F201E">
              <w:rPr>
                <w:lang w:val="en-GB"/>
              </w:rPr>
              <w:t>Führersc</w:t>
            </w:r>
            <w:r w:rsidRPr="006F201E">
              <w:t>hein</w:t>
            </w:r>
            <w:proofErr w:type="spellEnd"/>
          </w:p>
        </w:tc>
        <w:tc>
          <w:tcPr>
            <w:tcW w:w="6663" w:type="dxa"/>
            <w:shd w:val="clear" w:color="auto" w:fill="EAF1DD" w:themeFill="accent3" w:themeFillTint="33"/>
          </w:tcPr>
          <w:p w:rsidR="006F201E" w:rsidRPr="0081505E" w:rsidRDefault="006F201E" w:rsidP="00A9403C">
            <w:pPr>
              <w:pStyle w:val="Tabellerechts"/>
            </w:pPr>
            <w:r w:rsidRPr="006F201E">
              <w:t>Klasse B, eigener PKW vorhanden</w:t>
            </w:r>
          </w:p>
        </w:tc>
      </w:tr>
      <w:tr w:rsidR="0081505E" w:rsidRPr="00AE641C" w:rsidTr="002D6166">
        <w:tc>
          <w:tcPr>
            <w:tcW w:w="2268" w:type="dxa"/>
            <w:shd w:val="clear" w:color="auto" w:fill="EAF1DD" w:themeFill="accent3" w:themeFillTint="33"/>
            <w:vAlign w:val="bottom"/>
          </w:tcPr>
          <w:p w:rsidR="0081505E" w:rsidRPr="00AE641C" w:rsidRDefault="0081505E" w:rsidP="00C65D09"/>
        </w:tc>
        <w:tc>
          <w:tcPr>
            <w:tcW w:w="6663" w:type="dxa"/>
            <w:shd w:val="clear" w:color="auto" w:fill="EAF1DD" w:themeFill="accent3" w:themeFillTint="33"/>
            <w:vAlign w:val="bottom"/>
          </w:tcPr>
          <w:p w:rsidR="0081505E" w:rsidRPr="00AE641C" w:rsidRDefault="0081505E" w:rsidP="00C65D09"/>
        </w:tc>
      </w:tr>
      <w:tr w:rsidR="0081505E" w:rsidRPr="0027779A" w:rsidTr="002D6166">
        <w:tc>
          <w:tcPr>
            <w:tcW w:w="2268" w:type="dxa"/>
            <w:shd w:val="clear" w:color="auto" w:fill="9BBB59" w:themeFill="accent3"/>
            <w:vAlign w:val="bottom"/>
          </w:tcPr>
          <w:p w:rsidR="0081505E" w:rsidRPr="00BC48E4" w:rsidRDefault="006F201E" w:rsidP="00C65D09">
            <w:pPr>
              <w:jc w:val="right"/>
              <w:rPr>
                <w:b/>
                <w:color w:val="FFFFFF" w:themeColor="background1"/>
                <w:sz w:val="8"/>
                <w:szCs w:val="8"/>
              </w:rPr>
            </w:pPr>
            <w:r w:rsidRPr="006F201E">
              <w:rPr>
                <w:b/>
                <w:color w:val="FFFFFF" w:themeColor="background1"/>
                <w:lang w:val="de-DE"/>
              </w:rPr>
              <w:t>HOBBIES, INTERESSEN</w:t>
            </w:r>
            <w:r w:rsidR="0081505E">
              <w:rPr>
                <w:b/>
                <w:color w:val="FFFFFF" w:themeColor="background1"/>
              </w:rPr>
              <w:br/>
            </w:r>
          </w:p>
        </w:tc>
        <w:tc>
          <w:tcPr>
            <w:tcW w:w="6663" w:type="dxa"/>
            <w:shd w:val="clear" w:color="auto" w:fill="9BBB59" w:themeFill="accent3"/>
            <w:vAlign w:val="bottom"/>
          </w:tcPr>
          <w:p w:rsidR="0081505E" w:rsidRPr="00BC48E4" w:rsidRDefault="0081505E" w:rsidP="00C65D09">
            <w:pPr>
              <w:rPr>
                <w:color w:val="FFFFFF" w:themeColor="background1"/>
                <w:sz w:val="8"/>
                <w:szCs w:val="8"/>
              </w:rPr>
            </w:pPr>
            <w:r w:rsidRPr="0027779A">
              <w:rPr>
                <w:color w:val="FFFFFF" w:themeColor="background1"/>
              </w:rPr>
              <w:t>________________________________________________________</w:t>
            </w:r>
            <w:r>
              <w:rPr>
                <w:color w:val="FFFFFF" w:themeColor="background1"/>
              </w:rPr>
              <w:br/>
            </w:r>
          </w:p>
        </w:tc>
      </w:tr>
      <w:tr w:rsidR="0081505E" w:rsidRPr="00AE641C" w:rsidTr="002D6166">
        <w:tc>
          <w:tcPr>
            <w:tcW w:w="2268" w:type="dxa"/>
            <w:shd w:val="clear" w:color="auto" w:fill="EAF1DD" w:themeFill="accent3" w:themeFillTint="33"/>
          </w:tcPr>
          <w:p w:rsidR="0081505E" w:rsidRPr="00AE641C" w:rsidRDefault="0081505E" w:rsidP="00C65D09"/>
        </w:tc>
        <w:tc>
          <w:tcPr>
            <w:tcW w:w="6663" w:type="dxa"/>
            <w:shd w:val="clear" w:color="auto" w:fill="EAF1DD" w:themeFill="accent3" w:themeFillTint="33"/>
          </w:tcPr>
          <w:p w:rsidR="0081505E" w:rsidRPr="00AE641C" w:rsidRDefault="0081505E" w:rsidP="00C65D09"/>
        </w:tc>
      </w:tr>
      <w:tr w:rsidR="0081505E" w:rsidRPr="00AE641C" w:rsidTr="002D6166">
        <w:tc>
          <w:tcPr>
            <w:tcW w:w="2268" w:type="dxa"/>
            <w:shd w:val="clear" w:color="auto" w:fill="EAF1DD" w:themeFill="accent3" w:themeFillTint="33"/>
          </w:tcPr>
          <w:p w:rsidR="0081505E" w:rsidRPr="00C26959" w:rsidRDefault="0081505E" w:rsidP="00754AA1">
            <w:pPr>
              <w:pStyle w:val="Tabelle-grau"/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:rsidR="00BD7A95" w:rsidRPr="00BD7A95" w:rsidRDefault="00BD7A95" w:rsidP="00BD7A95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D7A9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Volleyball</w:t>
            </w:r>
          </w:p>
          <w:p w:rsidR="0081505E" w:rsidRPr="0081505E" w:rsidRDefault="00BD7A95" w:rsidP="00BD7A95">
            <w:pPr>
              <w:ind w:left="34"/>
            </w:pPr>
            <w:r w:rsidRPr="00BD7A9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Gründung eines Volleyballvereines und Übernahme der Funktion als Obmann</w:t>
            </w:r>
          </w:p>
        </w:tc>
      </w:tr>
      <w:tr w:rsidR="0081505E" w:rsidRPr="00AE641C" w:rsidTr="002D6166">
        <w:tc>
          <w:tcPr>
            <w:tcW w:w="2268" w:type="dxa"/>
            <w:shd w:val="clear" w:color="auto" w:fill="EAF1DD" w:themeFill="accent3" w:themeFillTint="33"/>
          </w:tcPr>
          <w:p w:rsidR="0081505E" w:rsidRPr="00C26959" w:rsidRDefault="0081505E" w:rsidP="00754AA1">
            <w:pPr>
              <w:pStyle w:val="Tabelle-grau"/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:rsidR="0081505E" w:rsidRPr="0081505E" w:rsidRDefault="00BD7A95" w:rsidP="00A9403C">
            <w:pPr>
              <w:pStyle w:val="Tabellerechts"/>
            </w:pPr>
            <w:r w:rsidRPr="00BD7A95">
              <w:rPr>
                <w:lang w:val="de-DE"/>
              </w:rPr>
              <w:t>Städtereisen in Europa und Sprachen, Schifahren, Mountainbiking</w:t>
            </w:r>
          </w:p>
        </w:tc>
      </w:tr>
      <w:tr w:rsidR="0081505E" w:rsidRPr="00AE641C" w:rsidTr="002D6166">
        <w:tc>
          <w:tcPr>
            <w:tcW w:w="2268" w:type="dxa"/>
            <w:shd w:val="clear" w:color="auto" w:fill="EAF1DD" w:themeFill="accent3" w:themeFillTint="33"/>
          </w:tcPr>
          <w:p w:rsidR="0081505E" w:rsidRPr="00AE641C" w:rsidRDefault="0081505E" w:rsidP="00C65D09"/>
        </w:tc>
        <w:tc>
          <w:tcPr>
            <w:tcW w:w="6663" w:type="dxa"/>
            <w:shd w:val="clear" w:color="auto" w:fill="EAF1DD" w:themeFill="accent3" w:themeFillTint="33"/>
          </w:tcPr>
          <w:p w:rsidR="0081505E" w:rsidRPr="00AE641C" w:rsidRDefault="0081505E" w:rsidP="00C65D09"/>
        </w:tc>
      </w:tr>
    </w:tbl>
    <w:p w:rsidR="004A4E24" w:rsidRPr="00AE641C" w:rsidRDefault="004A4E24" w:rsidP="00FB4E02"/>
    <w:sectPr w:rsidR="004A4E24" w:rsidRPr="00AE641C" w:rsidSect="00950E43">
      <w:headerReference w:type="default" r:id="rId9"/>
      <w:headerReference w:type="first" r:id="rId10"/>
      <w:pgSz w:w="11906" w:h="16838" w:code="9"/>
      <w:pgMar w:top="1134" w:right="198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46" w:rsidRDefault="00087E46" w:rsidP="001634AB">
      <w:r>
        <w:separator/>
      </w:r>
    </w:p>
  </w:endnote>
  <w:endnote w:type="continuationSeparator" w:id="0">
    <w:p w:rsidR="00087E46" w:rsidRDefault="00087E46" w:rsidP="0016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46" w:rsidRDefault="00087E46" w:rsidP="001634AB">
      <w:r>
        <w:separator/>
      </w:r>
    </w:p>
  </w:footnote>
  <w:footnote w:type="continuationSeparator" w:id="0">
    <w:p w:rsidR="00087E46" w:rsidRDefault="00087E46" w:rsidP="0016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87" w:rsidRDefault="00A2388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4363720</wp:posOffset>
          </wp:positionH>
          <wp:positionV relativeFrom="page">
            <wp:posOffset>0</wp:posOffset>
          </wp:positionV>
          <wp:extent cx="3619500" cy="10753725"/>
          <wp:effectExtent l="19050" t="0" r="0" b="0"/>
          <wp:wrapNone/>
          <wp:docPr id="3" name="Grafik 2" descr="hintergr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gif"/>
                  <pic:cNvPicPr/>
                </pic:nvPicPr>
                <pic:blipFill>
                  <a:blip r:embed="rId1"/>
                  <a:srcRect l="37190" t="23392"/>
                  <a:stretch>
                    <a:fillRect/>
                  </a:stretch>
                </pic:blipFill>
                <pic:spPr>
                  <a:xfrm>
                    <a:off x="0" y="0"/>
                    <a:ext cx="3619500" cy="1075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43" w:rsidRDefault="00950E43">
    <w:pPr>
      <w:pStyle w:val="Kopfzeile"/>
    </w:pPr>
    <w:r w:rsidRPr="00950E43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-388620</wp:posOffset>
          </wp:positionH>
          <wp:positionV relativeFrom="page">
            <wp:posOffset>-799465</wp:posOffset>
          </wp:positionV>
          <wp:extent cx="8448675" cy="11572875"/>
          <wp:effectExtent l="19050" t="0" r="9525" b="0"/>
          <wp:wrapNone/>
          <wp:docPr id="2" name="Grafik 0" descr="hintergr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8675" cy="1157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1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fillcolor="none [3206]" strokecolor="none [32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4C1C"/>
    <w:rsid w:val="00056B18"/>
    <w:rsid w:val="00087E46"/>
    <w:rsid w:val="001634AB"/>
    <w:rsid w:val="001D7300"/>
    <w:rsid w:val="0027779A"/>
    <w:rsid w:val="002D6166"/>
    <w:rsid w:val="003917DC"/>
    <w:rsid w:val="00450107"/>
    <w:rsid w:val="004A4E24"/>
    <w:rsid w:val="004B4C1C"/>
    <w:rsid w:val="00594476"/>
    <w:rsid w:val="005C6C86"/>
    <w:rsid w:val="005E3EE2"/>
    <w:rsid w:val="0068337F"/>
    <w:rsid w:val="006F201E"/>
    <w:rsid w:val="00711350"/>
    <w:rsid w:val="00713F63"/>
    <w:rsid w:val="007209B7"/>
    <w:rsid w:val="00754AA1"/>
    <w:rsid w:val="007A7348"/>
    <w:rsid w:val="0081505E"/>
    <w:rsid w:val="008D4D3E"/>
    <w:rsid w:val="008F3B99"/>
    <w:rsid w:val="00950E43"/>
    <w:rsid w:val="00A23887"/>
    <w:rsid w:val="00A9403C"/>
    <w:rsid w:val="00AE641C"/>
    <w:rsid w:val="00B61866"/>
    <w:rsid w:val="00B63790"/>
    <w:rsid w:val="00BC48E4"/>
    <w:rsid w:val="00BD7A95"/>
    <w:rsid w:val="00C26959"/>
    <w:rsid w:val="00D81500"/>
    <w:rsid w:val="00E763B8"/>
    <w:rsid w:val="00E836C6"/>
    <w:rsid w:val="00E96A02"/>
    <w:rsid w:val="00F3474D"/>
    <w:rsid w:val="00FA0AB3"/>
    <w:rsid w:val="00FB4E0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6]" stroke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03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C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C1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A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rechts">
    <w:name w:val="Tabelle_rechts"/>
    <w:basedOn w:val="Standard"/>
    <w:link w:val="TabellerechtsZchn"/>
    <w:qFormat/>
    <w:rsid w:val="00A9403C"/>
  </w:style>
  <w:style w:type="character" w:customStyle="1" w:styleId="TabellerechtsZchn">
    <w:name w:val="Tabelle_rechts Zchn"/>
    <w:basedOn w:val="Absatz-Standardschriftart"/>
    <w:link w:val="Tabellerechts"/>
    <w:rsid w:val="00A9403C"/>
  </w:style>
  <w:style w:type="paragraph" w:customStyle="1" w:styleId="berschrift-grn">
    <w:name w:val="Überschrift-grün"/>
    <w:basedOn w:val="Standard"/>
    <w:qFormat/>
    <w:rsid w:val="00754AA1"/>
    <w:pPr>
      <w:jc w:val="right"/>
    </w:pPr>
    <w:rPr>
      <w:b/>
      <w:color w:val="9BBB59" w:themeColor="accent3"/>
    </w:rPr>
  </w:style>
  <w:style w:type="paragraph" w:customStyle="1" w:styleId="Tabelle-grau">
    <w:name w:val="Tabelle-grau"/>
    <w:basedOn w:val="Standard"/>
    <w:qFormat/>
    <w:rsid w:val="00754AA1"/>
    <w:pPr>
      <w:jc w:val="right"/>
    </w:pPr>
    <w:rPr>
      <w:color w:val="808080" w:themeColor="background1" w:themeShade="80"/>
    </w:rPr>
  </w:style>
  <w:style w:type="paragraph" w:customStyle="1" w:styleId="Vorname">
    <w:name w:val="Vorname"/>
    <w:basedOn w:val="Standard"/>
    <w:qFormat/>
    <w:rsid w:val="00754AA1"/>
    <w:rPr>
      <w:b/>
      <w:caps/>
      <w:color w:val="9BBB59" w:themeColor="accent3"/>
      <w:sz w:val="36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63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34AB"/>
  </w:style>
  <w:style w:type="paragraph" w:styleId="Fuzeile">
    <w:name w:val="footer"/>
    <w:basedOn w:val="Standard"/>
    <w:link w:val="FuzeileZchn"/>
    <w:uiPriority w:val="99"/>
    <w:semiHidden/>
    <w:unhideWhenUsed/>
    <w:rsid w:val="00163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3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12DDF2C-61AA-4D84-885D-369B2682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cp:lastPrinted>2013-03-22T10:21:00Z</cp:lastPrinted>
  <dcterms:created xsi:type="dcterms:W3CDTF">2013-03-22T10:21:00Z</dcterms:created>
  <dcterms:modified xsi:type="dcterms:W3CDTF">2013-03-22T10:33:00Z</dcterms:modified>
</cp:coreProperties>
</file>